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564CB2EA" w:rsidR="000B4128" w:rsidRDefault="00A52B94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458914A8" wp14:editId="36EA51B1">
            <wp:extent cx="1655064" cy="2029968"/>
            <wp:effectExtent l="0" t="0" r="2540" b="8890"/>
            <wp:docPr id="10" name="Picture 10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LYW5KGx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F9515" w14:textId="77777777" w:rsidR="00A52B94" w:rsidRPr="002B3939" w:rsidRDefault="00A52B94" w:rsidP="00A52B94">
      <w:pPr>
        <w:spacing w:after="0"/>
        <w:rPr>
          <w:rFonts w:ascii="Century Gothic" w:hAnsi="Century Gothic"/>
          <w:b/>
          <w:sz w:val="24"/>
          <w:szCs w:val="24"/>
        </w:rPr>
      </w:pPr>
      <w:r w:rsidRPr="002B3939">
        <w:rPr>
          <w:rFonts w:ascii="Century Gothic" w:hAnsi="Century Gothic"/>
          <w:b/>
          <w:sz w:val="24"/>
          <w:szCs w:val="24"/>
        </w:rPr>
        <w:t>Wondering and Asking Questions</w:t>
      </w:r>
    </w:p>
    <w:p w14:paraId="75670019" w14:textId="77777777" w:rsidR="00A52B94" w:rsidRPr="00320C6B" w:rsidRDefault="00A52B94" w:rsidP="00A52B94">
      <w:pPr>
        <w:spacing w:after="0"/>
        <w:rPr>
          <w:rFonts w:ascii="Century Gothic" w:hAnsi="Century Gothic"/>
          <w:sz w:val="20"/>
          <w:szCs w:val="20"/>
        </w:rPr>
      </w:pPr>
      <w:bookmarkStart w:id="0" w:name="_Hlk505673623"/>
      <w:bookmarkStart w:id="1" w:name="_Hlk505681348"/>
      <w:r w:rsidRPr="00320C6B">
        <w:rPr>
          <w:rFonts w:ascii="Century Gothic" w:hAnsi="Century Gothic"/>
          <w:sz w:val="20"/>
          <w:szCs w:val="20"/>
        </w:rPr>
        <w:t>Family</w:t>
      </w:r>
      <w:bookmarkEnd w:id="0"/>
      <w:bookmarkEnd w:id="1"/>
    </w:p>
    <w:p w14:paraId="0B7BA523" w14:textId="77777777" w:rsidR="00A52B94" w:rsidRPr="00320C6B" w:rsidRDefault="00A52B94" w:rsidP="00A52B94">
      <w:pPr>
        <w:spacing w:after="0"/>
        <w:rPr>
          <w:rFonts w:ascii="Century Gothic" w:hAnsi="Century Gothic"/>
          <w:sz w:val="20"/>
          <w:szCs w:val="20"/>
        </w:rPr>
      </w:pPr>
      <w:r w:rsidRPr="00320C6B">
        <w:rPr>
          <w:rFonts w:ascii="Century Gothic" w:hAnsi="Century Gothic" w:cs="Arial"/>
          <w:sz w:val="20"/>
          <w:szCs w:val="20"/>
        </w:rPr>
        <w:t>The books and activities in this kit are designed to inspire wonder, curiosity and juicy questions.</w:t>
      </w:r>
    </w:p>
    <w:p w14:paraId="217AF27A" w14:textId="77777777" w:rsidR="00A52B94" w:rsidRPr="00320C6B" w:rsidRDefault="00A52B94" w:rsidP="00A52B94">
      <w:pPr>
        <w:spacing w:after="0"/>
        <w:rPr>
          <w:rFonts w:ascii="Century Gothic" w:hAnsi="Century Gothic" w:cs="Arial"/>
          <w:sz w:val="20"/>
          <w:szCs w:val="20"/>
        </w:rPr>
      </w:pPr>
    </w:p>
    <w:p w14:paraId="04B50618" w14:textId="77777777" w:rsidR="00A52B94" w:rsidRPr="002B3939" w:rsidRDefault="00A52B94" w:rsidP="00A52B94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2B3939">
        <w:rPr>
          <w:rFonts w:ascii="Century Gothic" w:eastAsia="Times New Roman" w:hAnsi="Century Gothic" w:cs="Arial"/>
          <w:b/>
          <w:bCs/>
          <w:sz w:val="20"/>
          <w:szCs w:val="20"/>
        </w:rPr>
        <w:t>Last Stop on Market Street by Matt De La Pena</w:t>
      </w:r>
    </w:p>
    <w:p w14:paraId="2FB77D0B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Supporting Books:</w:t>
      </w:r>
      <w:r w:rsidRPr="00320C6B">
        <w:rPr>
          <w:rFonts w:ascii="Century Gothic" w:eastAsia="Times New Roman" w:hAnsi="Century Gothic" w:cs="Arial"/>
          <w:sz w:val="20"/>
          <w:szCs w:val="20"/>
        </w:rPr>
        <w:t xml:space="preserve">    </w:t>
      </w:r>
    </w:p>
    <w:p w14:paraId="2D44DCEC" w14:textId="77777777" w:rsidR="00A52B94" w:rsidRPr="00320C6B" w:rsidRDefault="00A52B94" w:rsidP="00A52B94">
      <w:pPr>
        <w:spacing w:before="40" w:after="0"/>
        <w:outlineLvl w:val="2"/>
        <w:rPr>
          <w:rFonts w:ascii="Century Gothic" w:eastAsia="Times New Roman" w:hAnsi="Century Gothic" w:cs="Times New Roman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The World in a Second by Isabel </w:t>
      </w:r>
      <w:proofErr w:type="spellStart"/>
      <w:r w:rsidRPr="00320C6B">
        <w:rPr>
          <w:rFonts w:ascii="Century Gothic" w:eastAsia="Times New Roman" w:hAnsi="Century Gothic" w:cs="Arial"/>
          <w:i/>
          <w:iCs/>
          <w:sz w:val="20"/>
          <w:szCs w:val="20"/>
        </w:rPr>
        <w:t>Minhos</w:t>
      </w:r>
      <w:proofErr w:type="spellEnd"/>
      <w:r w:rsidRPr="00320C6B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Martins</w:t>
      </w:r>
    </w:p>
    <w:p w14:paraId="45DC1FFA" w14:textId="77777777" w:rsidR="00A52B94" w:rsidRPr="00320C6B" w:rsidRDefault="00A52B94" w:rsidP="00A52B9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320C6B">
        <w:rPr>
          <w:rFonts w:ascii="Century Gothic" w:eastAsia="Times New Roman" w:hAnsi="Century Gothic" w:cs="Arial"/>
          <w:i/>
          <w:iCs/>
          <w:sz w:val="20"/>
          <w:szCs w:val="20"/>
        </w:rPr>
        <w:t>The Heart and the Bottle by Oliver Jeffers</w:t>
      </w:r>
    </w:p>
    <w:p w14:paraId="28C39649" w14:textId="77777777" w:rsidR="00A52B94" w:rsidRPr="00320C6B" w:rsidRDefault="00A52B94" w:rsidP="00A52B9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320C6B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The Adventures of </w:t>
      </w:r>
      <w:proofErr w:type="spellStart"/>
      <w:r w:rsidRPr="00320C6B">
        <w:rPr>
          <w:rFonts w:ascii="Century Gothic" w:eastAsia="Times New Roman" w:hAnsi="Century Gothic" w:cs="Arial"/>
          <w:i/>
          <w:iCs/>
          <w:sz w:val="20"/>
          <w:szCs w:val="20"/>
        </w:rPr>
        <w:t>Sparrowboy</w:t>
      </w:r>
      <w:proofErr w:type="spellEnd"/>
      <w:r w:rsidRPr="00320C6B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by Brian Pinkney            </w:t>
      </w:r>
    </w:p>
    <w:p w14:paraId="7269278A" w14:textId="77777777" w:rsidR="00A52B94" w:rsidRPr="00320C6B" w:rsidRDefault="00A52B94" w:rsidP="00A52B9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320C6B">
        <w:rPr>
          <w:rFonts w:ascii="Century Gothic" w:eastAsia="Times New Roman" w:hAnsi="Century Gothic" w:cs="Arial"/>
          <w:i/>
          <w:iCs/>
          <w:sz w:val="20"/>
          <w:szCs w:val="20"/>
        </w:rPr>
        <w:t>The Noisy Paint Box: The Colors and Sounds of Kandinsky’s Abstract Art by Barb Rosenstock</w:t>
      </w:r>
    </w:p>
    <w:p w14:paraId="4AAC5359" w14:textId="77777777" w:rsidR="0060013E" w:rsidRDefault="0060013E" w:rsidP="00DE0F4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3619B4CB" w14:textId="77777777" w:rsidR="00A52B94" w:rsidRPr="00320C6B" w:rsidRDefault="00A52B94" w:rsidP="00A52B94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320C6B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</w:p>
    <w:p w14:paraId="1339A9AA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262E9109" w14:textId="77777777" w:rsidR="00A52B94" w:rsidRPr="00320C6B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CJ says it smells like freedom. What does freedom smell like?</w:t>
      </w:r>
    </w:p>
    <w:p w14:paraId="637EDB89" w14:textId="77777777" w:rsidR="00A52B94" w:rsidRPr="00320C6B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How does a tree drink through a straw?</w:t>
      </w:r>
    </w:p>
    <w:p w14:paraId="14B90BBC" w14:textId="77777777" w:rsidR="00A52B94" w:rsidRPr="00320C6B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A bus breathe fire?</w:t>
      </w:r>
    </w:p>
    <w:p w14:paraId="1A03F388" w14:textId="77777777" w:rsidR="00A52B94" w:rsidRPr="00320C6B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Have you ever ridden a bus? Where did you go? What did you see?</w:t>
      </w:r>
    </w:p>
    <w:p w14:paraId="24A25FC8" w14:textId="77777777" w:rsidR="00A52B94" w:rsidRPr="00320C6B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Why was CJ feeling sorry for himself?</w:t>
      </w:r>
    </w:p>
    <w:p w14:paraId="0441380D" w14:textId="77777777" w:rsidR="00A52B94" w:rsidRPr="00320C6B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How can you “see” with your ears? Your nose? How else can you “see” without using your eyes?</w:t>
      </w:r>
    </w:p>
    <w:p w14:paraId="55100DA2" w14:textId="77777777" w:rsidR="00A52B94" w:rsidRPr="00320C6B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Do you close your eyes when you listen to music? What happens when CJ closes his eyes and listens?</w:t>
      </w:r>
    </w:p>
    <w:p w14:paraId="63E7E18E" w14:textId="77777777" w:rsidR="00A52B94" w:rsidRPr="00320C6B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Where do you find beautiful? How do you know something is beautiful?</w:t>
      </w:r>
    </w:p>
    <w:p w14:paraId="51C4FF65" w14:textId="77777777" w:rsidR="00A52B94" w:rsidRPr="00320C6B" w:rsidRDefault="00A52B94" w:rsidP="00A52B94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What is a soup kitchen? What are they doing there?</w:t>
      </w:r>
    </w:p>
    <w:p w14:paraId="381DEB0C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bookmarkStart w:id="2" w:name="_GoBack"/>
      <w:bookmarkEnd w:id="2"/>
    </w:p>
    <w:p w14:paraId="6ECEEABF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131094DB" w14:textId="77777777" w:rsidR="00A52B94" w:rsidRPr="00320C6B" w:rsidRDefault="00A52B94" w:rsidP="00A52B94">
      <w:pPr>
        <w:pStyle w:val="ListParagraph"/>
        <w:numPr>
          <w:ilvl w:val="0"/>
          <w:numId w:val="19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Binoculars</w:t>
      </w:r>
    </w:p>
    <w:p w14:paraId="7E2B4596" w14:textId="77777777" w:rsidR="00A52B94" w:rsidRPr="00320C6B" w:rsidRDefault="00A52B94" w:rsidP="00A52B94">
      <w:pPr>
        <w:pStyle w:val="ListParagraph"/>
        <w:numPr>
          <w:ilvl w:val="0"/>
          <w:numId w:val="19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Color paddles</w:t>
      </w:r>
    </w:p>
    <w:p w14:paraId="5D1975E4" w14:textId="77777777" w:rsidR="00A52B94" w:rsidRPr="00320C6B" w:rsidRDefault="00A52B94" w:rsidP="00A52B94">
      <w:pPr>
        <w:pStyle w:val="ListParagraph"/>
        <w:numPr>
          <w:ilvl w:val="0"/>
          <w:numId w:val="19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Prisms</w:t>
      </w:r>
    </w:p>
    <w:p w14:paraId="34CC82F9" w14:textId="77777777" w:rsidR="00A52B94" w:rsidRPr="00320C6B" w:rsidRDefault="00A52B94" w:rsidP="00A52B9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 xml:space="preserve">CJ’s grandmother encouraged him to look at things in </w:t>
      </w:r>
      <w:proofErr w:type="gramStart"/>
      <w:r w:rsidRPr="00320C6B">
        <w:rPr>
          <w:rFonts w:ascii="Century Gothic" w:eastAsia="Times New Roman" w:hAnsi="Century Gothic" w:cs="Arial"/>
          <w:bCs/>
          <w:sz w:val="20"/>
          <w:szCs w:val="20"/>
        </w:rPr>
        <w:t>a different way</w:t>
      </w:r>
      <w:proofErr w:type="gramEnd"/>
      <w:r w:rsidRPr="00320C6B">
        <w:rPr>
          <w:rFonts w:ascii="Century Gothic" w:eastAsia="Times New Roman" w:hAnsi="Century Gothic" w:cs="Arial"/>
          <w:bCs/>
          <w:sz w:val="20"/>
          <w:szCs w:val="20"/>
        </w:rPr>
        <w:t xml:space="preserve">. Explore the way these items can help you look at things in a new way. What happens when you combine binoculars with a color paddle? With a prism? </w:t>
      </w:r>
    </w:p>
    <w:p w14:paraId="24C94773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58C6DB12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br w:type="page"/>
      </w:r>
      <w:r w:rsidRPr="00320C6B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5FCF28A4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Treasure from trash: using these items that you would normally throw away, make something beautiful.</w:t>
      </w:r>
    </w:p>
    <w:p w14:paraId="2956F305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 xml:space="preserve">Supplies: </w:t>
      </w:r>
    </w:p>
    <w:p w14:paraId="07B5DFAF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Jar lids</w:t>
      </w:r>
    </w:p>
    <w:p w14:paraId="67530062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Bottle caps</w:t>
      </w:r>
    </w:p>
    <w:p w14:paraId="76429833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Buttons</w:t>
      </w:r>
    </w:p>
    <w:p w14:paraId="73D5CC3E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Pieces of string</w:t>
      </w:r>
    </w:p>
    <w:p w14:paraId="6C096021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Wrappers</w:t>
      </w:r>
    </w:p>
    <w:p w14:paraId="3EB9CAB3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Old pictures</w:t>
      </w:r>
    </w:p>
    <w:p w14:paraId="78A2007A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Egg cartons</w:t>
      </w:r>
    </w:p>
    <w:p w14:paraId="79F94526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Cereal boxes</w:t>
      </w:r>
    </w:p>
    <w:p w14:paraId="6ADEB452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Juice cartons</w:t>
      </w:r>
    </w:p>
    <w:p w14:paraId="7CB88ED1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Bits of ribbon</w:t>
      </w:r>
    </w:p>
    <w:p w14:paraId="4F4BF0D2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Toilet paper rolls</w:t>
      </w:r>
    </w:p>
    <w:p w14:paraId="2F627CBC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Paper towel rolls</w:t>
      </w:r>
    </w:p>
    <w:p w14:paraId="705806F8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Rubber bands</w:t>
      </w:r>
    </w:p>
    <w:p w14:paraId="7C104DA7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Corks</w:t>
      </w:r>
    </w:p>
    <w:p w14:paraId="187FFFB9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Tape</w:t>
      </w:r>
    </w:p>
    <w:p w14:paraId="01822005" w14:textId="77777777" w:rsidR="00A52B94" w:rsidRPr="00320C6B" w:rsidRDefault="00A52B94" w:rsidP="00A52B94">
      <w:pPr>
        <w:pStyle w:val="ListParagraph"/>
        <w:numPr>
          <w:ilvl w:val="0"/>
          <w:numId w:val="20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 xml:space="preserve">Hot glue guns and glue sticks (supervision required) </w:t>
      </w:r>
    </w:p>
    <w:p w14:paraId="7813220D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110E3C72" w14:textId="77777777" w:rsidR="00A52B94" w:rsidRPr="00320C6B" w:rsidRDefault="00A52B94" w:rsidP="00A52B9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320C6B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6A3199D5" w14:textId="77777777" w:rsidR="00A52B94" w:rsidRPr="00320C6B" w:rsidRDefault="00A52B94" w:rsidP="00A52B9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320C6B">
        <w:rPr>
          <w:rFonts w:ascii="Century Gothic" w:eastAsia="Times New Roman" w:hAnsi="Century Gothic" w:cs="Arial"/>
          <w:bCs/>
          <w:sz w:val="20"/>
          <w:szCs w:val="20"/>
        </w:rPr>
        <w:t>Talk about the supplies that were chosen. What makes your creation beautiful?</w:t>
      </w:r>
    </w:p>
    <w:p w14:paraId="0BE777F8" w14:textId="77777777" w:rsidR="00A52B94" w:rsidRPr="00320C6B" w:rsidRDefault="00A52B94" w:rsidP="00A52B9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18D9818" w14:textId="0F90826B" w:rsidR="000716CC" w:rsidRPr="00EA5BF4" w:rsidRDefault="000716CC" w:rsidP="00A52B94">
      <w:pPr>
        <w:spacing w:after="0"/>
        <w:rPr>
          <w:rFonts w:ascii="Century Gothic" w:hAnsi="Century Gothic"/>
        </w:rPr>
      </w:pPr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F6CD" w14:textId="77777777" w:rsidR="00100C32" w:rsidRDefault="00100C32" w:rsidP="000C3EA0">
      <w:pPr>
        <w:spacing w:after="0" w:line="240" w:lineRule="auto"/>
      </w:pPr>
      <w:r>
        <w:separator/>
      </w:r>
    </w:p>
  </w:endnote>
  <w:endnote w:type="continuationSeparator" w:id="0">
    <w:p w14:paraId="0F3F2D5A" w14:textId="77777777" w:rsidR="00100C32" w:rsidRDefault="00100C32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BAC1" w14:textId="77777777" w:rsidR="00100C32" w:rsidRDefault="00100C32" w:rsidP="000C3EA0">
      <w:pPr>
        <w:spacing w:after="0" w:line="240" w:lineRule="auto"/>
      </w:pPr>
      <w:r>
        <w:separator/>
      </w:r>
    </w:p>
  </w:footnote>
  <w:footnote w:type="continuationSeparator" w:id="0">
    <w:p w14:paraId="7C83E08C" w14:textId="77777777" w:rsidR="00100C32" w:rsidRDefault="00100C32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530"/>
    <w:multiLevelType w:val="hybridMultilevel"/>
    <w:tmpl w:val="B40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710B"/>
    <w:multiLevelType w:val="hybridMultilevel"/>
    <w:tmpl w:val="021E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29C"/>
    <w:multiLevelType w:val="hybridMultilevel"/>
    <w:tmpl w:val="4F1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21C"/>
    <w:multiLevelType w:val="hybridMultilevel"/>
    <w:tmpl w:val="55B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8BA"/>
    <w:multiLevelType w:val="hybridMultilevel"/>
    <w:tmpl w:val="ED7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1D1"/>
    <w:multiLevelType w:val="hybridMultilevel"/>
    <w:tmpl w:val="A8C2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7D80"/>
    <w:multiLevelType w:val="hybridMultilevel"/>
    <w:tmpl w:val="D8D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7F9A"/>
    <w:multiLevelType w:val="hybridMultilevel"/>
    <w:tmpl w:val="0AD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60C57"/>
    <w:multiLevelType w:val="hybridMultilevel"/>
    <w:tmpl w:val="3F5A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2996"/>
    <w:multiLevelType w:val="hybridMultilevel"/>
    <w:tmpl w:val="343E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39A9"/>
    <w:multiLevelType w:val="hybridMultilevel"/>
    <w:tmpl w:val="B552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327A"/>
    <w:multiLevelType w:val="hybridMultilevel"/>
    <w:tmpl w:val="485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81815"/>
    <w:multiLevelType w:val="hybridMultilevel"/>
    <w:tmpl w:val="CCA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D1EBA"/>
    <w:multiLevelType w:val="hybridMultilevel"/>
    <w:tmpl w:val="10B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A2B3D"/>
    <w:multiLevelType w:val="hybridMultilevel"/>
    <w:tmpl w:val="ED6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C2BA1"/>
    <w:multiLevelType w:val="hybridMultilevel"/>
    <w:tmpl w:val="D9E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41019"/>
    <w:multiLevelType w:val="hybridMultilevel"/>
    <w:tmpl w:val="6B6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0210D"/>
    <w:multiLevelType w:val="hybridMultilevel"/>
    <w:tmpl w:val="5E88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50FCA"/>
    <w:multiLevelType w:val="hybridMultilevel"/>
    <w:tmpl w:val="C46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B1C41"/>
    <w:multiLevelType w:val="hybridMultilevel"/>
    <w:tmpl w:val="1BB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011DF"/>
    <w:multiLevelType w:val="hybridMultilevel"/>
    <w:tmpl w:val="A07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2"/>
  </w:num>
  <w:num w:numId="5">
    <w:abstractNumId w:val="17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19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C235F"/>
    <w:rsid w:val="000C3EA0"/>
    <w:rsid w:val="00100C32"/>
    <w:rsid w:val="001F59F1"/>
    <w:rsid w:val="002D30C0"/>
    <w:rsid w:val="0035663E"/>
    <w:rsid w:val="00366BF6"/>
    <w:rsid w:val="003F722D"/>
    <w:rsid w:val="00424CFA"/>
    <w:rsid w:val="005E034B"/>
    <w:rsid w:val="0060013E"/>
    <w:rsid w:val="00631FE5"/>
    <w:rsid w:val="006B5E82"/>
    <w:rsid w:val="006D3D28"/>
    <w:rsid w:val="007A3393"/>
    <w:rsid w:val="007C5135"/>
    <w:rsid w:val="008D1EB1"/>
    <w:rsid w:val="008F2E04"/>
    <w:rsid w:val="00915163"/>
    <w:rsid w:val="00997377"/>
    <w:rsid w:val="00A52B94"/>
    <w:rsid w:val="00A776DC"/>
    <w:rsid w:val="00B06EE3"/>
    <w:rsid w:val="00C015BA"/>
    <w:rsid w:val="00CC0FF2"/>
    <w:rsid w:val="00D4488D"/>
    <w:rsid w:val="00D61587"/>
    <w:rsid w:val="00D709EA"/>
    <w:rsid w:val="00D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AFD63A-2A09-45E1-96FB-596D2EC84443}"/>
</file>

<file path=customXml/itemProps2.xml><?xml version="1.0" encoding="utf-8"?>
<ds:datastoreItem xmlns:ds="http://schemas.openxmlformats.org/officeDocument/2006/customXml" ds:itemID="{CB656563-F56D-4EEE-B74E-ECA896631984}"/>
</file>

<file path=customXml/itemProps3.xml><?xml version="1.0" encoding="utf-8"?>
<ds:datastoreItem xmlns:ds="http://schemas.openxmlformats.org/officeDocument/2006/customXml" ds:itemID="{91798FE6-1DBA-49D2-9B07-30DB6CEC8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The World in a Second by Isabel Minhos Martins</vt:lpstr>
    </vt:vector>
  </TitlesOfParts>
  <Company>LSC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2</cp:revision>
  <cp:lastPrinted>2018-02-19T15:30:00Z</cp:lastPrinted>
  <dcterms:created xsi:type="dcterms:W3CDTF">2018-02-21T19:19:00Z</dcterms:created>
  <dcterms:modified xsi:type="dcterms:W3CDTF">2018-02-21T19:19:00Z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