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Default="0074577A" w:rsidP="0074577A">
      <w:pPr>
        <w:widowControl w:val="0"/>
        <w:jc w:val="center"/>
        <w:rPr>
          <w:rFonts w:ascii="Arial" w:hAnsi="Arial" w:cs="Arial"/>
          <w:b/>
          <w:bCs/>
          <w:sz w:val="32"/>
          <w:szCs w:val="36"/>
          <w14:ligatures w14:val="none"/>
        </w:rPr>
      </w:pPr>
      <w:r w:rsidRPr="00B60CD7">
        <w:rPr>
          <w:rFonts w:ascii="Arial" w:hAnsi="Arial" w:cs="Arial"/>
          <w:sz w:val="18"/>
          <w14:ligatures w14:val="none"/>
        </w:rPr>
        <w:t> </w:t>
      </w:r>
      <w:r w:rsidRPr="00B60CD7">
        <w:rPr>
          <w:rFonts w:ascii="Arial" w:hAnsi="Arial" w:cs="Arial"/>
          <w:b/>
          <w:bCs/>
          <w:sz w:val="32"/>
          <w:szCs w:val="36"/>
          <w14:ligatures w14:val="none"/>
        </w:rPr>
        <w:t>Music &amp; Movement</w:t>
      </w:r>
      <w:r w:rsidR="00182D6B" w:rsidRPr="00B60CD7">
        <w:rPr>
          <w:rFonts w:ascii="Arial" w:hAnsi="Arial" w:cs="Arial"/>
          <w:b/>
          <w:bCs/>
          <w:sz w:val="32"/>
          <w:szCs w:val="36"/>
          <w14:ligatures w14:val="none"/>
        </w:rPr>
        <w:t xml:space="preserve"> Resource Guide</w:t>
      </w:r>
    </w:p>
    <w:p w:rsidR="00CB23AD" w:rsidRDefault="00660D86" w:rsidP="0074577A">
      <w:pPr>
        <w:widowControl w:val="0"/>
        <w:jc w:val="center"/>
        <w:rPr>
          <w:rFonts w:ascii="Arial" w:hAnsi="Arial" w:cs="Arial"/>
          <w:bCs/>
          <w:sz w:val="24"/>
          <w:szCs w:val="36"/>
          <w14:ligatures w14:val="none"/>
        </w:rPr>
      </w:pPr>
      <w:r>
        <w:rPr>
          <w:rFonts w:ascii="Arial" w:hAnsi="Arial" w:cs="Arial"/>
          <w:bCs/>
          <w:sz w:val="24"/>
          <w:szCs w:val="36"/>
          <w14:ligatures w14:val="none"/>
        </w:rPr>
        <w:t>*</w:t>
      </w:r>
      <w:bookmarkStart w:id="0" w:name="_GoBack"/>
      <w:bookmarkEnd w:id="0"/>
      <w:r w:rsidR="00CB23AD">
        <w:rPr>
          <w:rFonts w:ascii="Arial" w:hAnsi="Arial" w:cs="Arial"/>
          <w:bCs/>
          <w:sz w:val="24"/>
          <w:szCs w:val="36"/>
          <w14:ligatures w14:val="none"/>
        </w:rPr>
        <w:t>adapted from the work of the Grant County Public Library</w:t>
      </w:r>
    </w:p>
    <w:p w:rsidR="00CB23AD" w:rsidRPr="00CB23AD" w:rsidRDefault="00CB23AD" w:rsidP="0074577A">
      <w:pPr>
        <w:widowControl w:val="0"/>
        <w:jc w:val="center"/>
        <w:rPr>
          <w:rFonts w:ascii="Arial" w:hAnsi="Arial" w:cs="Arial"/>
          <w:bCs/>
          <w:sz w:val="24"/>
          <w:szCs w:val="36"/>
          <w14:ligatures w14:val="none"/>
        </w:rPr>
      </w:pPr>
    </w:p>
    <w:p w:rsidR="0074577A" w:rsidRPr="00B60CD7" w:rsidRDefault="0074577A" w:rsidP="0074577A">
      <w:pPr>
        <w:widowControl w:val="0"/>
        <w:rPr>
          <w:rFonts w:ascii="Arial" w:hAnsi="Arial" w:cs="Arial"/>
          <w:sz w:val="28"/>
          <w:szCs w:val="28"/>
          <w14:ligatures w14:val="none"/>
        </w:rPr>
      </w:pPr>
      <w:r w:rsidRPr="00B60CD7">
        <w:rPr>
          <w:rFonts w:ascii="Arial" w:hAnsi="Arial" w:cs="Arial"/>
          <w:sz w:val="28"/>
          <w:szCs w:val="28"/>
          <w14:ligatures w14:val="none"/>
        </w:rPr>
        <w:t>Goals</w:t>
      </w:r>
    </w:p>
    <w:p w:rsidR="0074577A" w:rsidRPr="00B60CD7" w:rsidRDefault="0074577A" w:rsidP="0074577A">
      <w:pPr>
        <w:pStyle w:val="ListParagraph"/>
        <w:widowControl w:val="0"/>
        <w:numPr>
          <w:ilvl w:val="0"/>
          <w:numId w:val="1"/>
        </w:numPr>
        <w:rPr>
          <w:rFonts w:ascii="Arial" w:hAnsi="Arial" w:cs="Arial"/>
          <w:sz w:val="24"/>
          <w:szCs w:val="28"/>
          <w14:ligatures w14:val="none"/>
        </w:rPr>
      </w:pPr>
      <w:r w:rsidRPr="00B60CD7">
        <w:rPr>
          <w:rFonts w:ascii="Arial" w:hAnsi="Arial" w:cs="Arial"/>
          <w:sz w:val="24"/>
          <w:szCs w:val="28"/>
          <w14:ligatures w14:val="none"/>
        </w:rPr>
        <w:t>Moves with purpose and coordination.</w:t>
      </w:r>
    </w:p>
    <w:p w:rsidR="0074577A" w:rsidRPr="00B60CD7" w:rsidRDefault="0074577A" w:rsidP="0074577A">
      <w:pPr>
        <w:pStyle w:val="ListParagraph"/>
        <w:widowControl w:val="0"/>
        <w:numPr>
          <w:ilvl w:val="0"/>
          <w:numId w:val="1"/>
        </w:numPr>
        <w:rPr>
          <w:rFonts w:ascii="Arial" w:hAnsi="Arial" w:cs="Arial"/>
          <w:sz w:val="24"/>
          <w:szCs w:val="28"/>
          <w14:ligatures w14:val="none"/>
        </w:rPr>
      </w:pPr>
      <w:r w:rsidRPr="00B60CD7">
        <w:rPr>
          <w:rFonts w:ascii="Arial" w:hAnsi="Arial" w:cs="Arial"/>
          <w:sz w:val="24"/>
          <w:szCs w:val="28"/>
          <w14:ligatures w14:val="none"/>
        </w:rPr>
        <w:t>Demonstrates control, balance, and coordination.</w:t>
      </w:r>
    </w:p>
    <w:p w:rsidR="0074577A" w:rsidRPr="00B60CD7" w:rsidRDefault="0074577A" w:rsidP="0074577A">
      <w:pPr>
        <w:pStyle w:val="ListParagraph"/>
        <w:widowControl w:val="0"/>
        <w:numPr>
          <w:ilvl w:val="0"/>
          <w:numId w:val="1"/>
        </w:numPr>
        <w:rPr>
          <w:rFonts w:ascii="Arial" w:hAnsi="Arial" w:cs="Arial"/>
          <w:sz w:val="24"/>
          <w:szCs w:val="28"/>
          <w14:ligatures w14:val="none"/>
        </w:rPr>
      </w:pPr>
      <w:r w:rsidRPr="00B60CD7">
        <w:rPr>
          <w:rFonts w:ascii="Arial" w:hAnsi="Arial" w:cs="Arial"/>
          <w:sz w:val="24"/>
          <w:szCs w:val="28"/>
          <w14:ligatures w14:val="none"/>
        </w:rPr>
        <w:t>Utilizes fundamental motor skills and movement concepts to create movement sequences</w:t>
      </w:r>
    </w:p>
    <w:p w:rsidR="0074577A" w:rsidRPr="00B60CD7" w:rsidRDefault="0074577A" w:rsidP="0074577A">
      <w:pPr>
        <w:widowControl w:val="0"/>
        <w:rPr>
          <w:rFonts w:ascii="Arial" w:hAnsi="Arial" w:cs="Arial"/>
          <w:sz w:val="24"/>
          <w:szCs w:val="24"/>
          <w14:ligatures w14:val="none"/>
        </w:rPr>
      </w:pPr>
      <w:r w:rsidRPr="00B60CD7">
        <w:rPr>
          <w:rFonts w:ascii="Arial" w:hAnsi="Arial" w:cs="Arial"/>
          <w:sz w:val="24"/>
          <w:szCs w:val="24"/>
          <w14:ligatures w14:val="none"/>
        </w:rPr>
        <w:t xml:space="preserve">These goals </w:t>
      </w:r>
      <w:proofErr w:type="gramStart"/>
      <w:r w:rsidRPr="00B60CD7">
        <w:rPr>
          <w:rFonts w:ascii="Arial" w:hAnsi="Arial" w:cs="Arial"/>
          <w:sz w:val="24"/>
          <w:szCs w:val="24"/>
          <w14:ligatures w14:val="none"/>
        </w:rPr>
        <w:t>were taken</w:t>
      </w:r>
      <w:proofErr w:type="gramEnd"/>
      <w:r w:rsidRPr="00B60CD7">
        <w:rPr>
          <w:rFonts w:ascii="Arial" w:hAnsi="Arial" w:cs="Arial"/>
          <w:sz w:val="24"/>
          <w:szCs w:val="24"/>
          <w14:ligatures w14:val="none"/>
        </w:rPr>
        <w:t xml:space="preserve"> from Building a Strong Foundation for School Success: Kentucky’s Early Childhood Standards https://kidsnow.ky.gov/families/readiness/Documents/early-childhood-standards.pdf </w:t>
      </w:r>
    </w:p>
    <w:p w:rsidR="0074577A" w:rsidRPr="00B60CD7" w:rsidRDefault="0074577A" w:rsidP="0074577A">
      <w:pPr>
        <w:widowControl w:val="0"/>
        <w:rPr>
          <w:rFonts w:ascii="Arial" w:hAnsi="Arial" w:cs="Arial"/>
          <w:sz w:val="24"/>
          <w:szCs w:val="28"/>
          <w14:ligatures w14:val="none"/>
        </w:rPr>
      </w:pPr>
      <w:r w:rsidRPr="00B60CD7">
        <w:rPr>
          <w:rFonts w:ascii="Arial" w:hAnsi="Arial" w:cs="Arial"/>
          <w:sz w:val="24"/>
          <w:szCs w:val="28"/>
          <w14:ligatures w14:val="none"/>
        </w:rPr>
        <w:t>“Gross motor development: having control over and coordination of movements of the entire body or large portions of it. This encompasses one’s ability to walk, run, jump, skip, climb, slide, balance, swing, and the like; sharpening of eye-hand coordination; and being able to use both sides of the body together to plan and execute movements.” 2</w:t>
      </w:r>
    </w:p>
    <w:p w:rsidR="0074577A" w:rsidRPr="00B60CD7" w:rsidRDefault="0074577A" w:rsidP="0074577A">
      <w:pPr>
        <w:widowControl w:val="0"/>
        <w:rPr>
          <w:rFonts w:ascii="Arial" w:hAnsi="Arial" w:cs="Arial"/>
          <w:sz w:val="22"/>
          <w:szCs w:val="24"/>
          <w14:ligatures w14:val="none"/>
        </w:rPr>
      </w:pPr>
      <w:r w:rsidRPr="00B60CD7">
        <w:rPr>
          <w:rFonts w:ascii="Arial" w:hAnsi="Arial" w:cs="Arial"/>
          <w:sz w:val="22"/>
          <w:szCs w:val="24"/>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t>Read</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4577A" w:rsidRPr="00B60CD7" w:rsidRDefault="0074577A" w:rsidP="0074577A">
      <w:pPr>
        <w:pStyle w:val="ListParagraph"/>
        <w:widowControl w:val="0"/>
        <w:numPr>
          <w:ilvl w:val="0"/>
          <w:numId w:val="2"/>
        </w:numPr>
        <w:rPr>
          <w:rFonts w:ascii="Arial" w:hAnsi="Arial" w:cs="Arial"/>
          <w:sz w:val="24"/>
          <w:szCs w:val="28"/>
          <w14:ligatures w14:val="none"/>
        </w:rPr>
      </w:pPr>
      <w:r w:rsidRPr="00B60CD7">
        <w:rPr>
          <w:rFonts w:ascii="Arial" w:hAnsi="Arial" w:cs="Arial"/>
          <w:sz w:val="24"/>
          <w:szCs w:val="28"/>
          <w14:ligatures w14:val="none"/>
        </w:rPr>
        <w:t>Read the book From Head to Toe by Eric Carle and have the children see if they can imitate the movements.</w:t>
      </w:r>
    </w:p>
    <w:p w:rsidR="0074577A" w:rsidRPr="00B60CD7" w:rsidRDefault="0074577A" w:rsidP="0074577A">
      <w:pPr>
        <w:pStyle w:val="ListParagraph"/>
        <w:widowControl w:val="0"/>
        <w:rPr>
          <w:rFonts w:ascii="Arial" w:hAnsi="Arial" w:cs="Arial"/>
          <w:sz w:val="24"/>
          <w:szCs w:val="28"/>
          <w14:ligatures w14:val="none"/>
        </w:rPr>
      </w:pPr>
    </w:p>
    <w:p w:rsidR="0074577A" w:rsidRPr="00B60CD7" w:rsidRDefault="0074577A" w:rsidP="0074577A">
      <w:pPr>
        <w:pStyle w:val="ListParagraph"/>
        <w:widowControl w:val="0"/>
        <w:numPr>
          <w:ilvl w:val="0"/>
          <w:numId w:val="2"/>
        </w:numPr>
        <w:rPr>
          <w:rFonts w:ascii="Arial" w:hAnsi="Arial" w:cs="Arial"/>
          <w:sz w:val="24"/>
          <w:szCs w:val="28"/>
          <w14:ligatures w14:val="none"/>
        </w:rPr>
      </w:pPr>
      <w:r w:rsidRPr="00B60CD7">
        <w:rPr>
          <w:rFonts w:ascii="Arial" w:hAnsi="Arial" w:cs="Arial"/>
          <w:sz w:val="24"/>
          <w:szCs w:val="28"/>
          <w14:ligatures w14:val="none"/>
        </w:rPr>
        <w:t xml:space="preserve">Read </w:t>
      </w:r>
      <w:proofErr w:type="gramStart"/>
      <w:r w:rsidRPr="00B60CD7">
        <w:rPr>
          <w:rFonts w:ascii="Arial" w:hAnsi="Arial" w:cs="Arial"/>
          <w:sz w:val="24"/>
          <w:szCs w:val="28"/>
          <w14:ligatures w14:val="none"/>
        </w:rPr>
        <w:t>The</w:t>
      </w:r>
      <w:proofErr w:type="gramEnd"/>
      <w:r w:rsidRPr="00B60CD7">
        <w:rPr>
          <w:rFonts w:ascii="Arial" w:hAnsi="Arial" w:cs="Arial"/>
          <w:sz w:val="24"/>
          <w:szCs w:val="28"/>
          <w14:ligatures w14:val="none"/>
        </w:rPr>
        <w:t xml:space="preserve"> Little Old Lady Who Was Not Afraid of Anything by Linda Williams and act out the movement of each of the pieces of clothing.</w:t>
      </w:r>
    </w:p>
    <w:p w:rsidR="0074577A" w:rsidRPr="00B60CD7" w:rsidRDefault="0074577A" w:rsidP="0074577A">
      <w:pPr>
        <w:pStyle w:val="ListParagraph"/>
        <w:widowControl w:val="0"/>
        <w:rPr>
          <w:rFonts w:ascii="Arial" w:hAnsi="Arial" w:cs="Arial"/>
          <w:sz w:val="24"/>
          <w:szCs w:val="28"/>
          <w14:ligatures w14:val="none"/>
        </w:rPr>
      </w:pPr>
    </w:p>
    <w:p w:rsidR="0074577A" w:rsidRPr="00B60CD7" w:rsidRDefault="0074577A" w:rsidP="0074577A">
      <w:pPr>
        <w:pStyle w:val="ListParagraph"/>
        <w:widowControl w:val="0"/>
        <w:numPr>
          <w:ilvl w:val="0"/>
          <w:numId w:val="2"/>
        </w:numPr>
        <w:rPr>
          <w:rFonts w:ascii="Arial" w:hAnsi="Arial" w:cs="Arial"/>
          <w:sz w:val="24"/>
          <w:szCs w:val="28"/>
          <w14:ligatures w14:val="none"/>
        </w:rPr>
      </w:pPr>
      <w:r w:rsidRPr="00B60CD7">
        <w:rPr>
          <w:rFonts w:ascii="Arial" w:hAnsi="Arial" w:cs="Arial"/>
          <w:sz w:val="24"/>
          <w:szCs w:val="28"/>
          <w14:ligatures w14:val="none"/>
        </w:rPr>
        <w:t>Read Silly Sally by Audrey Wood– imitate Silly Sally’s movements as she walks, marches, and moves backwards.</w:t>
      </w:r>
    </w:p>
    <w:p w:rsidR="00B21966" w:rsidRPr="00B60CD7" w:rsidRDefault="00B21966" w:rsidP="0074577A">
      <w:pPr>
        <w:widowControl w:val="0"/>
        <w:rPr>
          <w:rFonts w:ascii="Arial" w:hAnsi="Arial" w:cs="Arial"/>
          <w:b/>
          <w:bCs/>
          <w:sz w:val="28"/>
          <w:szCs w:val="32"/>
          <w14:ligatures w14:val="none"/>
        </w:rPr>
      </w:pP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School Readiness Asides to Parents and Caregivers</w:t>
      </w:r>
    </w:p>
    <w:p w:rsidR="0074577A" w:rsidRPr="00B60CD7" w:rsidRDefault="0074577A" w:rsidP="0074577A">
      <w:pPr>
        <w:pStyle w:val="ListParagraph"/>
        <w:widowControl w:val="0"/>
        <w:numPr>
          <w:ilvl w:val="0"/>
          <w:numId w:val="6"/>
        </w:numPr>
        <w:rPr>
          <w:rFonts w:ascii="Arial" w:hAnsi="Arial" w:cs="Arial"/>
          <w:sz w:val="24"/>
          <w:szCs w:val="24"/>
          <w14:ligatures w14:val="none"/>
        </w:rPr>
      </w:pPr>
      <w:r w:rsidRPr="00B60CD7">
        <w:rPr>
          <w:rFonts w:ascii="Arial" w:hAnsi="Arial" w:cs="Arial"/>
          <w:sz w:val="24"/>
          <w:szCs w:val="24"/>
          <w14:ligatures w14:val="none"/>
        </w:rPr>
        <w:t xml:space="preserve">Imitating movements can help get children involved in a story and it allows them to get some of their wiggles </w:t>
      </w:r>
      <w:proofErr w:type="gramStart"/>
      <w:r w:rsidRPr="00B60CD7">
        <w:rPr>
          <w:rFonts w:ascii="Arial" w:hAnsi="Arial" w:cs="Arial"/>
          <w:sz w:val="24"/>
          <w:szCs w:val="24"/>
          <w14:ligatures w14:val="none"/>
        </w:rPr>
        <w:t>out</w:t>
      </w:r>
      <w:proofErr w:type="gramEnd"/>
      <w:r w:rsidRPr="00B60CD7">
        <w:rPr>
          <w:rFonts w:ascii="Arial" w:hAnsi="Arial" w:cs="Arial"/>
          <w:sz w:val="24"/>
          <w:szCs w:val="24"/>
          <w14:ligatures w14:val="none"/>
        </w:rPr>
        <w:t>.</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jc w:val="center"/>
        <w:rPr>
          <w:rFonts w:ascii="Arial" w:hAnsi="Arial" w:cs="Arial"/>
          <w:sz w:val="32"/>
          <w:szCs w:val="36"/>
          <w14:ligatures w14:val="none"/>
        </w:rPr>
      </w:pP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lastRenderedPageBreak/>
        <w:t>Write</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4577A" w:rsidRPr="00B60CD7" w:rsidRDefault="0074577A" w:rsidP="0074577A">
      <w:pPr>
        <w:pStyle w:val="ListParagraph"/>
        <w:widowControl w:val="0"/>
        <w:numPr>
          <w:ilvl w:val="0"/>
          <w:numId w:val="3"/>
        </w:numPr>
        <w:rPr>
          <w:rFonts w:ascii="Arial" w:hAnsi="Arial" w:cs="Arial"/>
          <w:sz w:val="24"/>
          <w:szCs w:val="24"/>
          <w14:ligatures w14:val="none"/>
        </w:rPr>
      </w:pPr>
      <w:r w:rsidRPr="00B60CD7">
        <w:rPr>
          <w:rFonts w:ascii="Arial" w:hAnsi="Arial" w:cs="Arial"/>
          <w:sz w:val="24"/>
          <w:szCs w:val="24"/>
          <w14:ligatures w14:val="none"/>
        </w:rPr>
        <w:t>Play some music and have the children draw and write  while following the tempo and the  volume of the music (smaller scribbles for slower and softer music, larger scribbles for louder and faster music)</w:t>
      </w:r>
    </w:p>
    <w:p w:rsidR="0074577A" w:rsidRPr="00B60CD7" w:rsidRDefault="0074577A" w:rsidP="0074577A">
      <w:pPr>
        <w:pStyle w:val="ListParagraph"/>
        <w:widowControl w:val="0"/>
        <w:rPr>
          <w:rFonts w:ascii="Arial" w:hAnsi="Arial" w:cs="Arial"/>
          <w:sz w:val="24"/>
          <w:szCs w:val="24"/>
          <w14:ligatures w14:val="none"/>
        </w:rPr>
      </w:pPr>
    </w:p>
    <w:p w:rsidR="0074577A" w:rsidRPr="00B60CD7" w:rsidRDefault="0074577A" w:rsidP="0074577A">
      <w:pPr>
        <w:pStyle w:val="ListParagraph"/>
        <w:widowControl w:val="0"/>
        <w:numPr>
          <w:ilvl w:val="0"/>
          <w:numId w:val="3"/>
        </w:numPr>
        <w:rPr>
          <w:rFonts w:ascii="Arial" w:hAnsi="Arial" w:cs="Arial"/>
          <w:sz w:val="24"/>
          <w:szCs w:val="24"/>
          <w14:ligatures w14:val="none"/>
        </w:rPr>
      </w:pPr>
      <w:r w:rsidRPr="00B60CD7">
        <w:rPr>
          <w:rFonts w:ascii="Arial" w:hAnsi="Arial" w:cs="Arial"/>
          <w:sz w:val="24"/>
          <w:szCs w:val="24"/>
          <w14:ligatures w14:val="none"/>
        </w:rPr>
        <w:t>Sing a song like B-I-N-G-O and have the children trace the letters in the air as they sing them.</w:t>
      </w:r>
    </w:p>
    <w:p w:rsidR="0074577A" w:rsidRPr="00B60CD7" w:rsidRDefault="0074577A" w:rsidP="0074577A">
      <w:pPr>
        <w:pStyle w:val="ListParagraph"/>
        <w:widowControl w:val="0"/>
        <w:rPr>
          <w:rFonts w:ascii="Arial" w:hAnsi="Arial" w:cs="Arial"/>
          <w:sz w:val="24"/>
          <w:szCs w:val="24"/>
          <w14:ligatures w14:val="none"/>
        </w:rPr>
      </w:pPr>
    </w:p>
    <w:p w:rsidR="0074577A" w:rsidRPr="00B60CD7" w:rsidRDefault="0074577A" w:rsidP="0074577A">
      <w:pPr>
        <w:pStyle w:val="ListParagraph"/>
        <w:widowControl w:val="0"/>
        <w:numPr>
          <w:ilvl w:val="0"/>
          <w:numId w:val="3"/>
        </w:numPr>
        <w:rPr>
          <w:rFonts w:ascii="Arial" w:hAnsi="Arial" w:cs="Arial"/>
          <w:sz w:val="24"/>
          <w:szCs w:val="24"/>
          <w14:ligatures w14:val="none"/>
        </w:rPr>
      </w:pPr>
      <w:r w:rsidRPr="00B60CD7">
        <w:rPr>
          <w:rFonts w:ascii="Arial" w:hAnsi="Arial" w:cs="Arial"/>
          <w:sz w:val="24"/>
          <w:szCs w:val="24"/>
          <w14:ligatures w14:val="none"/>
        </w:rPr>
        <w:t>Play music as children play in the sensory table or sand box.  Have them use fingers or tools to draw anything they wish.  Observe their movements as volume and tempo changes.</w:t>
      </w:r>
    </w:p>
    <w:p w:rsidR="0074577A" w:rsidRPr="00B60CD7" w:rsidRDefault="0074577A" w:rsidP="0074577A">
      <w:pPr>
        <w:widowControl w:val="0"/>
        <w:rPr>
          <w:rFonts w:ascii="Arial" w:hAnsi="Arial" w:cs="Arial"/>
          <w:b/>
          <w:bCs/>
          <w:sz w:val="28"/>
          <w:szCs w:val="32"/>
          <w14:ligatures w14:val="none"/>
        </w:rPr>
      </w:pP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School Readiness Aside to Parents and Caregivers</w:t>
      </w:r>
    </w:p>
    <w:p w:rsidR="0074577A" w:rsidRPr="00B60CD7" w:rsidRDefault="0074577A" w:rsidP="0074577A">
      <w:pPr>
        <w:widowControl w:val="0"/>
        <w:rPr>
          <w:rFonts w:ascii="Arial" w:hAnsi="Arial" w:cs="Arial"/>
          <w:sz w:val="28"/>
          <w:szCs w:val="28"/>
          <w14:ligatures w14:val="none"/>
        </w:rPr>
      </w:pPr>
      <w:r w:rsidRPr="00B60CD7">
        <w:rPr>
          <w:rFonts w:ascii="Arial" w:hAnsi="Arial" w:cs="Arial"/>
          <w:sz w:val="28"/>
          <w:szCs w:val="28"/>
          <w14:ligatures w14:val="none"/>
        </w:rPr>
        <w:t>“</w:t>
      </w:r>
      <w:r w:rsidRPr="00B60CD7">
        <w:rPr>
          <w:rFonts w:ascii="Arial" w:hAnsi="Arial" w:cs="Arial"/>
          <w:sz w:val="24"/>
          <w:szCs w:val="24"/>
          <w14:ligatures w14:val="none"/>
        </w:rPr>
        <w:t>Gross motor development: having control over and coordination of movements of the entire body or large portions of it. This encompasses one’s ability to walk, run, jump, skip, climb, slide, balance, swing, and the like; sharpening of eye-hand coordination; and being able to use both sides of the body together to plan and execute movements.” 2</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B21966" w:rsidRPr="00B60CD7" w:rsidRDefault="00B21966" w:rsidP="0074577A">
      <w:pPr>
        <w:widowControl w:val="0"/>
        <w:jc w:val="center"/>
        <w:rPr>
          <w:rFonts w:ascii="Arial" w:hAnsi="Arial" w:cs="Arial"/>
          <w:b/>
          <w:sz w:val="32"/>
          <w:szCs w:val="36"/>
          <w14:ligatures w14:val="none"/>
        </w:rPr>
      </w:pP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t>Sing</w:t>
      </w:r>
    </w:p>
    <w:p w:rsidR="0074577A" w:rsidRPr="00B60CD7" w:rsidRDefault="0074577A" w:rsidP="0074577A">
      <w:pPr>
        <w:pStyle w:val="ListParagraph"/>
        <w:widowControl w:val="0"/>
        <w:numPr>
          <w:ilvl w:val="0"/>
          <w:numId w:val="4"/>
        </w:numPr>
        <w:spacing w:after="0"/>
        <w:rPr>
          <w:rFonts w:ascii="Arial" w:hAnsi="Arial" w:cs="Arial"/>
          <w:sz w:val="24"/>
          <w:szCs w:val="24"/>
          <w14:ligatures w14:val="none"/>
        </w:rPr>
      </w:pPr>
      <w:r w:rsidRPr="00B60CD7">
        <w:rPr>
          <w:rFonts w:ascii="Arial" w:hAnsi="Arial" w:cs="Arial"/>
          <w:sz w:val="24"/>
          <w:szCs w:val="24"/>
          <w14:ligatures w14:val="none"/>
        </w:rPr>
        <w:t xml:space="preserve">Sing Head, Shoulders, </w:t>
      </w:r>
      <w:proofErr w:type="gramStart"/>
      <w:r w:rsidRPr="00B60CD7">
        <w:rPr>
          <w:rFonts w:ascii="Arial" w:hAnsi="Arial" w:cs="Arial"/>
          <w:sz w:val="24"/>
          <w:szCs w:val="24"/>
          <w14:ligatures w14:val="none"/>
        </w:rPr>
        <w:t>Knees</w:t>
      </w:r>
      <w:proofErr w:type="gramEnd"/>
      <w:r w:rsidRPr="00B60CD7">
        <w:rPr>
          <w:rFonts w:ascii="Arial" w:hAnsi="Arial" w:cs="Arial"/>
          <w:sz w:val="24"/>
          <w:szCs w:val="24"/>
          <w14:ligatures w14:val="none"/>
        </w:rPr>
        <w:t xml:space="preserve"> and Toes this helps the children not only learn body parts, but also follow directions.  As they become better at following the directions, speed up singing the song.</w:t>
      </w:r>
    </w:p>
    <w:p w:rsidR="0074577A" w:rsidRPr="00B60CD7" w:rsidRDefault="0074577A" w:rsidP="0074577A">
      <w:pPr>
        <w:widowControl w:val="0"/>
        <w:spacing w:after="0"/>
        <w:rPr>
          <w:rFonts w:ascii="Arial" w:hAnsi="Arial" w:cs="Arial"/>
          <w:sz w:val="24"/>
          <w:szCs w:val="24"/>
          <w14:ligatures w14:val="none"/>
        </w:rPr>
      </w:pPr>
      <w:r w:rsidRPr="00B60CD7">
        <w:rPr>
          <w:rFonts w:ascii="Arial" w:hAnsi="Arial" w:cs="Arial"/>
          <w:sz w:val="24"/>
          <w:szCs w:val="24"/>
          <w14:ligatures w14:val="none"/>
        </w:rPr>
        <w:t> </w:t>
      </w:r>
    </w:p>
    <w:p w:rsidR="0074577A" w:rsidRPr="00B60CD7" w:rsidRDefault="0074577A" w:rsidP="0074577A">
      <w:pPr>
        <w:pStyle w:val="ListParagraph"/>
        <w:widowControl w:val="0"/>
        <w:numPr>
          <w:ilvl w:val="0"/>
          <w:numId w:val="4"/>
        </w:numPr>
        <w:spacing w:after="0"/>
        <w:rPr>
          <w:rFonts w:ascii="Arial" w:hAnsi="Arial" w:cs="Arial"/>
          <w:sz w:val="24"/>
          <w:szCs w:val="24"/>
          <w14:ligatures w14:val="none"/>
        </w:rPr>
      </w:pPr>
      <w:r w:rsidRPr="00B60CD7">
        <w:rPr>
          <w:rFonts w:ascii="Arial" w:hAnsi="Arial" w:cs="Arial"/>
          <w:sz w:val="24"/>
          <w:szCs w:val="24"/>
          <w14:ligatures w14:val="none"/>
        </w:rPr>
        <w:t>Sing the Hokey Pokey-another great way to help children learn to follow directions as well as learn about directionality (left and right)</w:t>
      </w:r>
    </w:p>
    <w:p w:rsidR="0074577A" w:rsidRPr="00B60CD7" w:rsidRDefault="0074577A" w:rsidP="0074577A">
      <w:pPr>
        <w:widowControl w:val="0"/>
        <w:spacing w:after="0"/>
        <w:rPr>
          <w:rFonts w:ascii="Arial" w:hAnsi="Arial" w:cs="Arial"/>
          <w:sz w:val="24"/>
          <w:szCs w:val="24"/>
          <w14:ligatures w14:val="none"/>
        </w:rPr>
      </w:pPr>
      <w:r w:rsidRPr="00B60CD7">
        <w:rPr>
          <w:rFonts w:ascii="Arial" w:hAnsi="Arial" w:cs="Arial"/>
          <w:sz w:val="24"/>
          <w:szCs w:val="24"/>
          <w14:ligatures w14:val="none"/>
        </w:rPr>
        <w:t> </w:t>
      </w:r>
    </w:p>
    <w:p w:rsidR="0074577A" w:rsidRPr="00B60CD7" w:rsidRDefault="0074577A" w:rsidP="0074577A">
      <w:pPr>
        <w:pStyle w:val="ListParagraph"/>
        <w:widowControl w:val="0"/>
        <w:numPr>
          <w:ilvl w:val="0"/>
          <w:numId w:val="4"/>
        </w:numPr>
        <w:spacing w:after="0"/>
        <w:rPr>
          <w:rFonts w:ascii="Arial" w:hAnsi="Arial" w:cs="Arial"/>
          <w:sz w:val="24"/>
          <w:szCs w:val="24"/>
          <w14:ligatures w14:val="none"/>
        </w:rPr>
      </w:pPr>
      <w:proofErr w:type="gramStart"/>
      <w:r w:rsidRPr="00B60CD7">
        <w:rPr>
          <w:rFonts w:ascii="Arial" w:hAnsi="Arial" w:cs="Arial"/>
          <w:sz w:val="24"/>
          <w:szCs w:val="24"/>
          <w14:ligatures w14:val="none"/>
        </w:rPr>
        <w:t>Sing  If</w:t>
      </w:r>
      <w:proofErr w:type="gramEnd"/>
      <w:r w:rsidRPr="00B60CD7">
        <w:rPr>
          <w:rFonts w:ascii="Arial" w:hAnsi="Arial" w:cs="Arial"/>
          <w:sz w:val="24"/>
          <w:szCs w:val="24"/>
          <w14:ligatures w14:val="none"/>
        </w:rPr>
        <w:t xml:space="preserve"> You’re Happy and You Know It.  Have the children suggest emotions and show you the face they would make if they </w:t>
      </w:r>
      <w:proofErr w:type="gramStart"/>
      <w:r w:rsidRPr="00B60CD7">
        <w:rPr>
          <w:rFonts w:ascii="Arial" w:hAnsi="Arial" w:cs="Arial"/>
          <w:sz w:val="24"/>
          <w:szCs w:val="24"/>
          <w14:ligatures w14:val="none"/>
        </w:rPr>
        <w:t>are</w:t>
      </w:r>
      <w:proofErr w:type="gramEnd"/>
      <w:r w:rsidRPr="00B60CD7">
        <w:rPr>
          <w:rFonts w:ascii="Arial" w:hAnsi="Arial" w:cs="Arial"/>
          <w:sz w:val="24"/>
          <w:szCs w:val="24"/>
          <w14:ligatures w14:val="none"/>
        </w:rPr>
        <w:t xml:space="preserve"> feeling that way.   </w:t>
      </w:r>
    </w:p>
    <w:p w:rsidR="0074577A" w:rsidRPr="00B60CD7" w:rsidRDefault="0074577A" w:rsidP="0074577A">
      <w:pPr>
        <w:widowControl w:val="0"/>
        <w:spacing w:after="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spacing w:after="0"/>
        <w:rPr>
          <w:rFonts w:ascii="Arial" w:hAnsi="Arial" w:cs="Arial"/>
          <w:sz w:val="22"/>
          <w:szCs w:val="24"/>
          <w14:ligatures w14:val="none"/>
        </w:rPr>
      </w:pPr>
      <w:r w:rsidRPr="00B60CD7">
        <w:rPr>
          <w:rFonts w:ascii="Arial" w:hAnsi="Arial" w:cs="Arial"/>
          <w:sz w:val="22"/>
          <w:szCs w:val="24"/>
          <w14:ligatures w14:val="none"/>
        </w:rPr>
        <w:t> </w:t>
      </w:r>
    </w:p>
    <w:p w:rsidR="0074577A" w:rsidRPr="00B60CD7" w:rsidRDefault="0074577A" w:rsidP="00B21966">
      <w:pPr>
        <w:widowControl w:val="0"/>
        <w:rPr>
          <w:rFonts w:ascii="Arial" w:hAnsi="Arial" w:cs="Arial"/>
          <w:sz w:val="18"/>
          <w14:ligatures w14:val="none"/>
        </w:rPr>
      </w:pPr>
      <w:r w:rsidRPr="00B60CD7">
        <w:rPr>
          <w:rFonts w:ascii="Arial" w:hAnsi="Arial" w:cs="Arial"/>
          <w:sz w:val="18"/>
          <w14:ligatures w14:val="none"/>
        </w:rPr>
        <w:t> </w:t>
      </w:r>
    </w:p>
    <w:p w:rsidR="00B60CD7" w:rsidRDefault="00B60CD7" w:rsidP="0074577A">
      <w:pPr>
        <w:widowControl w:val="0"/>
        <w:jc w:val="center"/>
        <w:rPr>
          <w:rFonts w:ascii="Arial" w:hAnsi="Arial" w:cs="Arial"/>
          <w:b/>
          <w:sz w:val="32"/>
          <w:szCs w:val="36"/>
          <w14:ligatures w14:val="none"/>
        </w:rPr>
      </w:pPr>
    </w:p>
    <w:p w:rsidR="00CB23AD" w:rsidRDefault="00CB23AD" w:rsidP="0074577A">
      <w:pPr>
        <w:widowControl w:val="0"/>
        <w:jc w:val="center"/>
        <w:rPr>
          <w:rFonts w:ascii="Arial" w:hAnsi="Arial" w:cs="Arial"/>
          <w:b/>
          <w:sz w:val="32"/>
          <w:szCs w:val="36"/>
          <w14:ligatures w14:val="none"/>
        </w:rPr>
      </w:pP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lastRenderedPageBreak/>
        <w:t xml:space="preserve">Talk </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4577A" w:rsidRPr="00B60CD7" w:rsidRDefault="0074577A" w:rsidP="0074577A">
      <w:pPr>
        <w:pStyle w:val="ListParagraph"/>
        <w:widowControl w:val="0"/>
        <w:numPr>
          <w:ilvl w:val="0"/>
          <w:numId w:val="5"/>
        </w:numPr>
        <w:rPr>
          <w:rFonts w:ascii="Arial" w:hAnsi="Arial" w:cs="Arial"/>
          <w:sz w:val="24"/>
          <w:szCs w:val="24"/>
          <w14:ligatures w14:val="none"/>
        </w:rPr>
      </w:pPr>
      <w:r w:rsidRPr="00B60CD7">
        <w:rPr>
          <w:rFonts w:ascii="Arial" w:hAnsi="Arial" w:cs="Arial"/>
          <w:sz w:val="24"/>
          <w:szCs w:val="24"/>
          <w14:ligatures w14:val="none"/>
        </w:rPr>
        <w:t xml:space="preserve">Help children by playing a game of charades. Have charades cards or activities ready and have the kids act them </w:t>
      </w:r>
      <w:proofErr w:type="gramStart"/>
      <w:r w:rsidRPr="00B60CD7">
        <w:rPr>
          <w:rFonts w:ascii="Arial" w:hAnsi="Arial" w:cs="Arial"/>
          <w:sz w:val="24"/>
          <w:szCs w:val="24"/>
          <w14:ligatures w14:val="none"/>
        </w:rPr>
        <w:t>out</w:t>
      </w:r>
      <w:proofErr w:type="gramEnd"/>
      <w:r w:rsidRPr="00B60CD7">
        <w:rPr>
          <w:rFonts w:ascii="Arial" w:hAnsi="Arial" w:cs="Arial"/>
          <w:sz w:val="24"/>
          <w:szCs w:val="24"/>
          <w14:ligatures w14:val="none"/>
        </w:rPr>
        <w:t xml:space="preserve">. </w:t>
      </w:r>
    </w:p>
    <w:p w:rsidR="0074577A" w:rsidRPr="00B60CD7" w:rsidRDefault="0074577A" w:rsidP="0074577A">
      <w:pPr>
        <w:pStyle w:val="ListParagraph"/>
        <w:widowControl w:val="0"/>
        <w:rPr>
          <w:rFonts w:ascii="Arial" w:hAnsi="Arial" w:cs="Arial"/>
          <w:sz w:val="24"/>
          <w:szCs w:val="24"/>
          <w14:ligatures w14:val="none"/>
        </w:rPr>
      </w:pPr>
    </w:p>
    <w:p w:rsidR="0074577A" w:rsidRPr="00B60CD7" w:rsidRDefault="0074577A" w:rsidP="0074577A">
      <w:pPr>
        <w:pStyle w:val="ListParagraph"/>
        <w:widowControl w:val="0"/>
        <w:numPr>
          <w:ilvl w:val="0"/>
          <w:numId w:val="5"/>
        </w:numPr>
        <w:rPr>
          <w:rFonts w:ascii="Arial" w:hAnsi="Arial" w:cs="Arial"/>
          <w:sz w:val="24"/>
          <w:szCs w:val="24"/>
          <w14:ligatures w14:val="none"/>
        </w:rPr>
      </w:pPr>
      <w:r w:rsidRPr="00B60CD7">
        <w:rPr>
          <w:rFonts w:ascii="Arial" w:hAnsi="Arial" w:cs="Arial"/>
          <w:sz w:val="24"/>
          <w:szCs w:val="24"/>
          <w14:ligatures w14:val="none"/>
        </w:rPr>
        <w:t>Help children make up songs as they learn new words.  Some people learn better while singing.</w:t>
      </w:r>
    </w:p>
    <w:p w:rsidR="0074577A" w:rsidRPr="00B60CD7" w:rsidRDefault="0074577A" w:rsidP="0074577A">
      <w:pPr>
        <w:pStyle w:val="ListParagraph"/>
        <w:widowControl w:val="0"/>
        <w:rPr>
          <w:rFonts w:ascii="Arial" w:hAnsi="Arial" w:cs="Arial"/>
          <w:sz w:val="24"/>
          <w:szCs w:val="24"/>
          <w14:ligatures w14:val="none"/>
        </w:rPr>
      </w:pPr>
    </w:p>
    <w:p w:rsidR="0074577A" w:rsidRPr="00B60CD7" w:rsidRDefault="0074577A" w:rsidP="0074577A">
      <w:pPr>
        <w:pStyle w:val="ListParagraph"/>
        <w:widowControl w:val="0"/>
        <w:numPr>
          <w:ilvl w:val="0"/>
          <w:numId w:val="5"/>
        </w:numPr>
        <w:rPr>
          <w:rFonts w:ascii="Arial" w:hAnsi="Arial" w:cs="Arial"/>
          <w:sz w:val="24"/>
          <w:szCs w:val="24"/>
          <w14:ligatures w14:val="none"/>
        </w:rPr>
      </w:pPr>
      <w:r w:rsidRPr="00B60CD7">
        <w:rPr>
          <w:rFonts w:ascii="Arial" w:hAnsi="Arial" w:cs="Arial"/>
          <w:sz w:val="24"/>
          <w:szCs w:val="24"/>
          <w14:ligatures w14:val="none"/>
        </w:rPr>
        <w:t xml:space="preserve">As children are doing a movement of their choice, have them tell the other children what they are doing (if they want the other children to jump they can tell them to stand on both feet and push </w:t>
      </w:r>
      <w:proofErr w:type="gramStart"/>
      <w:r w:rsidRPr="00B60CD7">
        <w:rPr>
          <w:rFonts w:ascii="Arial" w:hAnsi="Arial" w:cs="Arial"/>
          <w:sz w:val="24"/>
          <w:szCs w:val="24"/>
          <w14:ligatures w14:val="none"/>
        </w:rPr>
        <w:t>really hard</w:t>
      </w:r>
      <w:proofErr w:type="gramEnd"/>
      <w:r w:rsidRPr="00B60CD7">
        <w:rPr>
          <w:rFonts w:ascii="Arial" w:hAnsi="Arial" w:cs="Arial"/>
          <w:sz w:val="24"/>
          <w:szCs w:val="24"/>
          <w14:ligatures w14:val="none"/>
        </w:rPr>
        <w:t>, etc.)</w:t>
      </w:r>
    </w:p>
    <w:p w:rsidR="0074577A" w:rsidRPr="00B60CD7" w:rsidRDefault="0074577A" w:rsidP="0074577A">
      <w:pPr>
        <w:widowControl w:val="0"/>
        <w:rPr>
          <w:rFonts w:ascii="Arial" w:hAnsi="Arial" w:cs="Arial"/>
          <w:sz w:val="22"/>
          <w:szCs w:val="24"/>
          <w14:ligatures w14:val="none"/>
        </w:rPr>
      </w:pPr>
      <w:r w:rsidRPr="00B60CD7">
        <w:rPr>
          <w:rFonts w:ascii="Arial" w:hAnsi="Arial" w:cs="Arial"/>
          <w:sz w:val="22"/>
          <w:szCs w:val="24"/>
          <w14:ligatures w14:val="none"/>
        </w:rPr>
        <w:t> </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School Readiness Aside to Parents and Caregivers</w:t>
      </w:r>
    </w:p>
    <w:p w:rsidR="0074577A" w:rsidRPr="00B60CD7" w:rsidRDefault="0074577A" w:rsidP="00B21966">
      <w:pPr>
        <w:pStyle w:val="ListParagraph"/>
        <w:widowControl w:val="0"/>
        <w:numPr>
          <w:ilvl w:val="0"/>
          <w:numId w:val="8"/>
        </w:numPr>
        <w:rPr>
          <w:rFonts w:ascii="Arial" w:hAnsi="Arial" w:cs="Arial"/>
          <w:sz w:val="24"/>
          <w:szCs w:val="24"/>
          <w14:ligatures w14:val="none"/>
        </w:rPr>
      </w:pPr>
      <w:r w:rsidRPr="00B60CD7">
        <w:rPr>
          <w:rFonts w:ascii="Arial" w:hAnsi="Arial" w:cs="Arial"/>
          <w:sz w:val="24"/>
          <w:szCs w:val="24"/>
          <w14:ligatures w14:val="none"/>
        </w:rPr>
        <w:t>Movement helps to develop good balancing skills. Show children how to move their bodies in a variety of ways.</w:t>
      </w:r>
    </w:p>
    <w:p w:rsidR="00B21966" w:rsidRPr="00B60CD7" w:rsidRDefault="00B21966" w:rsidP="00B21966">
      <w:pPr>
        <w:pStyle w:val="ListParagraph"/>
        <w:widowControl w:val="0"/>
        <w:rPr>
          <w:rFonts w:ascii="Arial" w:hAnsi="Arial" w:cs="Arial"/>
          <w:sz w:val="22"/>
          <w:szCs w:val="24"/>
          <w14:ligatures w14:val="none"/>
        </w:rPr>
      </w:pPr>
    </w:p>
    <w:p w:rsidR="0074577A" w:rsidRPr="00B60CD7" w:rsidRDefault="0074577A" w:rsidP="00B21966">
      <w:pPr>
        <w:pStyle w:val="ListParagraph"/>
        <w:widowControl w:val="0"/>
        <w:numPr>
          <w:ilvl w:val="0"/>
          <w:numId w:val="8"/>
        </w:numPr>
        <w:rPr>
          <w:rFonts w:ascii="Arial" w:hAnsi="Arial" w:cs="Arial"/>
          <w:sz w:val="24"/>
          <w:szCs w:val="24"/>
          <w14:ligatures w14:val="none"/>
        </w:rPr>
      </w:pPr>
      <w:r w:rsidRPr="00B60CD7">
        <w:rPr>
          <w:rFonts w:ascii="Arial" w:hAnsi="Arial" w:cs="Arial"/>
          <w:sz w:val="24"/>
          <w:szCs w:val="24"/>
          <w14:ligatures w14:val="none"/>
        </w:rPr>
        <w:t xml:space="preserve">Playing charades expands children’s vocabulary while working on their motor skills </w:t>
      </w:r>
    </w:p>
    <w:p w:rsidR="00B21966" w:rsidRPr="00B60CD7" w:rsidRDefault="00B21966" w:rsidP="00B21966">
      <w:pPr>
        <w:widowControl w:val="0"/>
        <w:jc w:val="center"/>
        <w:rPr>
          <w:rFonts w:ascii="Arial" w:hAnsi="Arial" w:cs="Arial"/>
          <w:sz w:val="18"/>
          <w14:ligatures w14:val="none"/>
        </w:rPr>
      </w:pPr>
    </w:p>
    <w:p w:rsidR="00B21966" w:rsidRPr="00B60CD7" w:rsidRDefault="00B21966" w:rsidP="00B21966">
      <w:pPr>
        <w:widowControl w:val="0"/>
        <w:jc w:val="center"/>
        <w:rPr>
          <w:rFonts w:ascii="Arial" w:hAnsi="Arial" w:cs="Arial"/>
          <w:sz w:val="18"/>
          <w14:ligatures w14:val="none"/>
        </w:rPr>
      </w:pPr>
    </w:p>
    <w:p w:rsidR="00B21966" w:rsidRPr="00B60CD7" w:rsidRDefault="00B21966" w:rsidP="00B21966">
      <w:pPr>
        <w:widowControl w:val="0"/>
        <w:jc w:val="center"/>
        <w:rPr>
          <w:rFonts w:ascii="Arial" w:hAnsi="Arial" w:cs="Arial"/>
          <w:b/>
          <w:sz w:val="40"/>
          <w:szCs w:val="36"/>
          <w14:ligatures w14:val="none"/>
        </w:rPr>
      </w:pPr>
      <w:r w:rsidRPr="00B60CD7">
        <w:rPr>
          <w:rFonts w:ascii="Arial" w:hAnsi="Arial" w:cs="Arial"/>
          <w:b/>
          <w:sz w:val="32"/>
          <w:szCs w:val="36"/>
          <w14:ligatures w14:val="none"/>
        </w:rPr>
        <w:t>Play</w:t>
      </w: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Suggested Activities</w:t>
      </w:r>
    </w:p>
    <w:p w:rsidR="0074577A" w:rsidRPr="00B60CD7" w:rsidRDefault="0074577A" w:rsidP="00B21966">
      <w:pPr>
        <w:pStyle w:val="ListParagraph"/>
        <w:widowControl w:val="0"/>
        <w:numPr>
          <w:ilvl w:val="0"/>
          <w:numId w:val="7"/>
        </w:numPr>
        <w:rPr>
          <w:rFonts w:ascii="Arial" w:hAnsi="Arial" w:cs="Arial"/>
          <w14:ligatures w14:val="none"/>
        </w:rPr>
      </w:pPr>
      <w:r w:rsidRPr="00B60CD7">
        <w:rPr>
          <w:rFonts w:ascii="Arial" w:hAnsi="Arial" w:cs="Arial"/>
          <w:sz w:val="24"/>
          <w:szCs w:val="24"/>
          <w14:ligatures w14:val="none"/>
        </w:rPr>
        <w:t xml:space="preserve">Play some music and let the kids dance. </w:t>
      </w:r>
    </w:p>
    <w:p w:rsidR="00B21966" w:rsidRPr="00B60CD7" w:rsidRDefault="00B21966" w:rsidP="00B21966">
      <w:pPr>
        <w:pStyle w:val="ListParagraph"/>
        <w:widowControl w:val="0"/>
        <w:rPr>
          <w:rFonts w:ascii="Arial" w:hAnsi="Arial" w:cs="Arial"/>
          <w14:ligatures w14:val="none"/>
        </w:rPr>
      </w:pPr>
    </w:p>
    <w:p w:rsidR="0074577A" w:rsidRPr="00B60CD7" w:rsidRDefault="0074577A" w:rsidP="00B21966">
      <w:pPr>
        <w:pStyle w:val="ListParagraph"/>
        <w:widowControl w:val="0"/>
        <w:numPr>
          <w:ilvl w:val="0"/>
          <w:numId w:val="7"/>
        </w:numPr>
        <w:rPr>
          <w:rFonts w:ascii="Arial" w:hAnsi="Arial" w:cs="Arial"/>
          <w14:ligatures w14:val="none"/>
        </w:rPr>
      </w:pPr>
      <w:r w:rsidRPr="00B60CD7">
        <w:rPr>
          <w:rFonts w:ascii="Arial" w:hAnsi="Arial" w:cs="Arial"/>
          <w:sz w:val="24"/>
          <w:szCs w:val="24"/>
          <w14:ligatures w14:val="none"/>
        </w:rPr>
        <w:t>Play a game of follow the leader or Red Light, Green Light using music as the signal to stop or go.</w:t>
      </w:r>
    </w:p>
    <w:p w:rsidR="00B21966" w:rsidRPr="00B60CD7" w:rsidRDefault="00B21966" w:rsidP="00B21966">
      <w:pPr>
        <w:pStyle w:val="ListParagraph"/>
        <w:widowControl w:val="0"/>
        <w:rPr>
          <w:rFonts w:ascii="Arial" w:hAnsi="Arial" w:cs="Arial"/>
          <w:sz w:val="24"/>
          <w:szCs w:val="24"/>
          <w14:ligatures w14:val="none"/>
        </w:rPr>
      </w:pPr>
    </w:p>
    <w:p w:rsidR="0074577A" w:rsidRPr="00B60CD7" w:rsidRDefault="0074577A" w:rsidP="00B21966">
      <w:pPr>
        <w:pStyle w:val="ListParagraph"/>
        <w:widowControl w:val="0"/>
        <w:numPr>
          <w:ilvl w:val="0"/>
          <w:numId w:val="7"/>
        </w:numPr>
        <w:rPr>
          <w:rFonts w:ascii="Arial" w:hAnsi="Arial" w:cs="Arial"/>
          <w:sz w:val="24"/>
          <w:szCs w:val="24"/>
          <w14:ligatures w14:val="none"/>
        </w:rPr>
      </w:pPr>
      <w:r w:rsidRPr="00B60CD7">
        <w:rPr>
          <w:rFonts w:ascii="Arial" w:hAnsi="Arial" w:cs="Arial"/>
          <w:sz w:val="24"/>
          <w:szCs w:val="24"/>
          <w14:ligatures w14:val="none"/>
        </w:rPr>
        <w:t>Have a dance party. Put on some music and let the children dance to the music ensuring that they have a space where they can be creative without intruding on someone else’s space.</w:t>
      </w:r>
    </w:p>
    <w:p w:rsidR="00B21966" w:rsidRPr="00B60CD7" w:rsidRDefault="00B21966" w:rsidP="0074577A">
      <w:pPr>
        <w:widowControl w:val="0"/>
        <w:rPr>
          <w:rFonts w:ascii="Arial" w:hAnsi="Arial" w:cs="Arial"/>
          <w:b/>
          <w:bCs/>
          <w:sz w:val="28"/>
          <w:szCs w:val="32"/>
          <w14:ligatures w14:val="none"/>
        </w:rPr>
      </w:pPr>
    </w:p>
    <w:p w:rsidR="0074577A" w:rsidRPr="00B60CD7" w:rsidRDefault="0074577A" w:rsidP="0074577A">
      <w:pPr>
        <w:widowControl w:val="0"/>
        <w:rPr>
          <w:rFonts w:ascii="Arial" w:hAnsi="Arial" w:cs="Arial"/>
          <w:b/>
          <w:bCs/>
          <w:sz w:val="28"/>
          <w:szCs w:val="32"/>
          <w14:ligatures w14:val="none"/>
        </w:rPr>
      </w:pPr>
      <w:r w:rsidRPr="00B60CD7">
        <w:rPr>
          <w:rFonts w:ascii="Arial" w:hAnsi="Arial" w:cs="Arial"/>
          <w:b/>
          <w:bCs/>
          <w:sz w:val="28"/>
          <w:szCs w:val="32"/>
          <w14:ligatures w14:val="none"/>
        </w:rPr>
        <w:t>School Readiness Asides to Parents and Caregivers</w:t>
      </w:r>
    </w:p>
    <w:p w:rsidR="0074577A" w:rsidRPr="00B60CD7" w:rsidRDefault="0074577A" w:rsidP="00B21966">
      <w:pPr>
        <w:pStyle w:val="ListParagraph"/>
        <w:widowControl w:val="0"/>
        <w:numPr>
          <w:ilvl w:val="0"/>
          <w:numId w:val="9"/>
        </w:numPr>
        <w:rPr>
          <w:rFonts w:ascii="Arial" w:hAnsi="Arial" w:cs="Arial"/>
          <w14:ligatures w14:val="none"/>
        </w:rPr>
      </w:pPr>
      <w:r w:rsidRPr="00B60CD7">
        <w:rPr>
          <w:rFonts w:ascii="Arial" w:hAnsi="Arial" w:cs="Arial"/>
          <w:sz w:val="22"/>
          <w:szCs w:val="24"/>
          <w14:ligatures w14:val="none"/>
        </w:rPr>
        <w:t>“</w:t>
      </w:r>
      <w:r w:rsidRPr="00B60CD7">
        <w:rPr>
          <w:rFonts w:ascii="Arial" w:hAnsi="Arial" w:cs="Arial"/>
          <w:sz w:val="24"/>
          <w:szCs w:val="24"/>
          <w14:ligatures w14:val="none"/>
        </w:rPr>
        <w:t xml:space="preserve">Moving to music, dancing, swaying, running, and jumping help young children feel rhythm and begin to understand how their bodies work. Such movements also help them gain muscle control and improve balance. All of this contributes to a child’s gross motor development.” </w:t>
      </w:r>
      <w:r w:rsidRPr="00B60CD7">
        <w:rPr>
          <w:rFonts w:ascii="Arial" w:hAnsi="Arial" w:cs="Arial"/>
          <w14:ligatures w14:val="none"/>
        </w:rPr>
        <w:t>1</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lastRenderedPageBreak/>
        <w:t> </w:t>
      </w:r>
    </w:p>
    <w:p w:rsidR="0074577A" w:rsidRPr="00B60CD7" w:rsidRDefault="0074577A" w:rsidP="0074577A">
      <w:pPr>
        <w:widowControl w:val="0"/>
        <w:jc w:val="center"/>
        <w:rPr>
          <w:rFonts w:ascii="Arial" w:hAnsi="Arial" w:cs="Arial"/>
          <w:b/>
          <w:sz w:val="32"/>
          <w:szCs w:val="36"/>
          <w14:ligatures w14:val="none"/>
        </w:rPr>
      </w:pPr>
      <w:r w:rsidRPr="00B60CD7">
        <w:rPr>
          <w:rFonts w:ascii="Arial" w:hAnsi="Arial" w:cs="Arial"/>
          <w:b/>
          <w:sz w:val="32"/>
          <w:szCs w:val="36"/>
          <w14:ligatures w14:val="none"/>
        </w:rPr>
        <w:t>Citation Page</w:t>
      </w:r>
    </w:p>
    <w:p w:rsidR="0074577A" w:rsidRPr="00B60CD7" w:rsidRDefault="0074577A" w:rsidP="0074577A">
      <w:pPr>
        <w:widowControl w:val="0"/>
        <w:ind w:left="360" w:hanging="360"/>
        <w:rPr>
          <w:rFonts w:ascii="Arial" w:hAnsi="Arial" w:cs="Arial"/>
          <w:sz w:val="22"/>
          <w:szCs w:val="24"/>
          <w14:ligatures w14:val="none"/>
        </w:rPr>
      </w:pPr>
      <w:proofErr w:type="gramStart"/>
      <w:r w:rsidRPr="00B60CD7">
        <w:rPr>
          <w:rFonts w:ascii="Arial" w:hAnsi="Arial" w:cs="Arial"/>
          <w:sz w:val="22"/>
          <w:szCs w:val="24"/>
        </w:rPr>
        <w:t>1</w:t>
      </w:r>
      <w:proofErr w:type="gramEnd"/>
      <w:r w:rsidRPr="00B60CD7">
        <w:rPr>
          <w:rFonts w:ascii="Arial" w:hAnsi="Arial" w:cs="Arial"/>
          <w:sz w:val="18"/>
        </w:rPr>
        <w:t> </w:t>
      </w:r>
      <w:r w:rsidRPr="00B60CD7">
        <w:rPr>
          <w:rFonts w:ascii="Arial" w:hAnsi="Arial" w:cs="Arial"/>
          <w:sz w:val="22"/>
          <w:szCs w:val="24"/>
          <w14:ligatures w14:val="none"/>
        </w:rPr>
        <w:t xml:space="preserve">ALIGNMENT OF STANDARDS AND BENCHMARKS. (2003, October 1). Retrieved March 07, 2017, from https://kidsnow.ky.gov/families/readiness/Documents/early-childhood-standards.pdf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74577A" w:rsidRPr="00B60CD7" w:rsidRDefault="0074577A" w:rsidP="0074577A">
      <w:pPr>
        <w:widowControl w:val="0"/>
        <w:rPr>
          <w:rFonts w:ascii="Arial" w:hAnsi="Arial" w:cs="Arial"/>
          <w:sz w:val="18"/>
          <w14:ligatures w14:val="none"/>
        </w:rPr>
      </w:pPr>
      <w:r w:rsidRPr="00B60CD7">
        <w:rPr>
          <w:rFonts w:ascii="Arial" w:hAnsi="Arial" w:cs="Arial"/>
          <w:sz w:val="18"/>
          <w14:ligatures w14:val="none"/>
        </w:rPr>
        <w:t> </w:t>
      </w:r>
    </w:p>
    <w:p w:rsidR="00D22023" w:rsidRPr="00B60CD7" w:rsidRDefault="00D22023">
      <w:pPr>
        <w:rPr>
          <w:rFonts w:ascii="Arial" w:hAnsi="Arial" w:cs="Arial"/>
          <w:sz w:val="18"/>
        </w:rPr>
      </w:pPr>
    </w:p>
    <w:sectPr w:rsidR="00D22023" w:rsidRPr="00B60CD7"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182D6B"/>
    <w:rsid w:val="00660D86"/>
    <w:rsid w:val="0074577A"/>
    <w:rsid w:val="00B21966"/>
    <w:rsid w:val="00B60CD7"/>
    <w:rsid w:val="00CB23AD"/>
    <w:rsid w:val="00D2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CD30"/>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E2DAAC-794E-4C7B-B65A-034E3515B9EA}">
  <ds:schemaRefs>
    <ds:schemaRef ds:uri="http://schemas.openxmlformats.org/officeDocument/2006/bibliography"/>
  </ds:schemaRefs>
</ds:datastoreItem>
</file>

<file path=customXml/itemProps2.xml><?xml version="1.0" encoding="utf-8"?>
<ds:datastoreItem xmlns:ds="http://schemas.openxmlformats.org/officeDocument/2006/customXml" ds:itemID="{7953F9D2-1708-4E4C-8C7C-BDF691FC3D06}"/>
</file>

<file path=customXml/itemProps3.xml><?xml version="1.0" encoding="utf-8"?>
<ds:datastoreItem xmlns:ds="http://schemas.openxmlformats.org/officeDocument/2006/customXml" ds:itemID="{9958D084-70A2-4061-8A15-C2AE21C071B9}"/>
</file>

<file path=customXml/itemProps4.xml><?xml version="1.0" encoding="utf-8"?>
<ds:datastoreItem xmlns:ds="http://schemas.openxmlformats.org/officeDocument/2006/customXml" ds:itemID="{EC5D9586-9F3C-47BD-B5C1-3391E745192C}"/>
</file>

<file path=docProps/app.xml><?xml version="1.0" encoding="utf-8"?>
<Properties xmlns="http://schemas.openxmlformats.org/officeDocument/2006/extended-properties" xmlns:vt="http://schemas.openxmlformats.org/officeDocument/2006/docPropsVTypes">
  <Template>Normal</Template>
  <TotalTime>21</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5</cp:revision>
  <dcterms:created xsi:type="dcterms:W3CDTF">2018-05-16T12:37:00Z</dcterms:created>
  <dcterms:modified xsi:type="dcterms:W3CDTF">2018-05-16T14:44:00Z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