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69" w:rsidRDefault="004528DF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inline distT="0" distB="0" distL="0" distR="0">
            <wp:extent cx="1581912" cy="202996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029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3C69" w:rsidRDefault="004528DF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Seeing Patterns and Making Predictions 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Ages 4-5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books and activities in this kit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are designed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to explore the nature of patterns and how we use patterns to predict what comes next.</w:t>
      </w:r>
    </w:p>
    <w:p w:rsidR="00683C69" w:rsidRDefault="00683C6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683C69" w:rsidRDefault="004528DF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Pete the Cat: I Love My White Shoes by Eric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Litwin</w:t>
      </w:r>
      <w:proofErr w:type="spellEnd"/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Supporting Books: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I Want My Hat Back by Jon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Klassen</w:t>
      </w:r>
      <w:proofErr w:type="spellEnd"/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Goodnight Moon by Margaret Wise Brown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Bear Has a Story to Tell by Philip C Stead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Bring on the Birds by Susan Stockdale</w:t>
      </w:r>
    </w:p>
    <w:p w:rsidR="00683C69" w:rsidRDefault="00683C69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683C69" w:rsidRDefault="004528DF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Explore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Questions: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Encourage the kids to sing Pete’s sing about his shoes.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do you do when you get new shoes?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song would you sing about your shoes?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Or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what dance would you do?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happens to Pete’s shoes?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Does he get upset? (Encourage them to say “Goodness NO!” every time the book asks if Pete cries.)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Why do you think 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ete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doesn’t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get upset?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do you do if you get your new shoes dirty?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Or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you drop something on your new shirt or rip your new pants?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How does Pete’s song change? How does it stay the same?</w:t>
      </w:r>
    </w:p>
    <w:p w:rsidR="00683C69" w:rsidRDefault="004528DF">
      <w:pPr>
        <w:numPr>
          <w:ilvl w:val="0"/>
          <w:numId w:val="2"/>
        </w:numPr>
        <w:spacing w:after="0" w:line="256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other things could Pete step in? What color would it change P</w:t>
      </w:r>
      <w:r>
        <w:rPr>
          <w:rFonts w:ascii="Century Gothic" w:eastAsia="Century Gothic" w:hAnsi="Century Gothic" w:cs="Century Gothic"/>
          <w:sz w:val="20"/>
          <w:szCs w:val="20"/>
        </w:rPr>
        <w:t>ete’s shoes?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(Pete’s story follows a very predictable pattern. What other patterns can you see in the story?)</w:t>
      </w:r>
    </w:p>
    <w:p w:rsidR="00683C69" w:rsidRDefault="00683C6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Manipulatives: </w:t>
      </w:r>
    </w:p>
    <w:p w:rsidR="00683C69" w:rsidRDefault="004528DF">
      <w:pPr>
        <w:numPr>
          <w:ilvl w:val="0"/>
          <w:numId w:val="3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Buttons</w:t>
      </w:r>
    </w:p>
    <w:p w:rsidR="00683C69" w:rsidRDefault="004528DF">
      <w:pPr>
        <w:numPr>
          <w:ilvl w:val="0"/>
          <w:numId w:val="3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Beads</w:t>
      </w:r>
    </w:p>
    <w:p w:rsidR="00683C69" w:rsidRDefault="004528DF">
      <w:pPr>
        <w:numPr>
          <w:ilvl w:val="0"/>
          <w:numId w:val="3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Gems</w:t>
      </w:r>
    </w:p>
    <w:p w:rsidR="00683C69" w:rsidRDefault="00683C69">
      <w:pPr>
        <w:spacing w:after="0"/>
        <w:rPr>
          <w:rFonts w:ascii="Century Gothic" w:eastAsia="Century Gothic" w:hAnsi="Century Gothic" w:cs="Century Gothic"/>
          <w:b/>
          <w:i/>
          <w:sz w:val="20"/>
          <w:szCs w:val="20"/>
        </w:rPr>
      </w:pPr>
    </w:p>
    <w:p w:rsidR="00683C69" w:rsidRDefault="004528DF">
      <w:pPr>
        <w:spacing w:after="0"/>
        <w:rPr>
          <w:rFonts w:ascii="Century Gothic" w:eastAsia="Century Gothic" w:hAnsi="Century Gothic" w:cs="Century Gothic"/>
          <w:b/>
          <w:i/>
          <w:sz w:val="20"/>
          <w:szCs w:val="2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Not provided: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Solo Cups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Place the materials on the table and let children examine them. Break them into groups. Give each group 4-6 cups and have them sort the objects into the cups. How will you sort them? By color? Texture? Size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?....?</w:t>
      </w:r>
      <w:proofErr w:type="gramEnd"/>
    </w:p>
    <w:p w:rsidR="00683C69" w:rsidRDefault="00683C69">
      <w:pPr>
        <w:spacing w:after="0"/>
        <w:rPr>
          <w:rFonts w:ascii="Century Gothic" w:eastAsia="Century Gothic" w:hAnsi="Century Gothic" w:cs="Century Gothic"/>
        </w:rPr>
      </w:pPr>
    </w:p>
    <w:p w:rsidR="00683C69" w:rsidRDefault="004528DF">
      <w:pPr>
        <w:spacing w:after="0"/>
        <w:rPr>
          <w:rFonts w:ascii="Century Gothic" w:eastAsia="Century Gothic" w:hAnsi="Century Gothic" w:cs="Century Gothic"/>
        </w:rPr>
      </w:pPr>
      <w:r>
        <w:br w:type="page"/>
      </w:r>
    </w:p>
    <w:p w:rsidR="00683C69" w:rsidRDefault="004528DF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Create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Word patterns – patterns are more than color or shape sequences. Patterns can be behavior – the way Pete reacts each time to his shoes getting dirty. Patterns can also be with words – words that start with the same letter, have the same number of letters, </w:t>
      </w:r>
      <w:r>
        <w:rPr>
          <w:rFonts w:ascii="Century Gothic" w:eastAsia="Century Gothic" w:hAnsi="Century Gothic" w:cs="Century Gothic"/>
          <w:sz w:val="20"/>
          <w:szCs w:val="20"/>
        </w:rPr>
        <w:t>same sounds, rhyme…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a pattern with the words on your paper.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Supplies: </w:t>
      </w:r>
    </w:p>
    <w:p w:rsidR="00683C69" w:rsidRDefault="004528DF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Construction paper</w:t>
      </w:r>
    </w:p>
    <w:p w:rsidR="00683C69" w:rsidRDefault="004528DF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Pages full of words printed in a variety of bold fonts</w:t>
      </w:r>
    </w:p>
    <w:p w:rsidR="00683C69" w:rsidRDefault="00683C69">
      <w:pP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683C69" w:rsidRDefault="004528DF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Share</w:t>
      </w:r>
    </w:p>
    <w:p w:rsidR="00683C69" w:rsidRDefault="004528DF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is your pattern? Why did you choose that pattern? What other patterns do you see in the world </w:t>
      </w:r>
      <w:r>
        <w:rPr>
          <w:rFonts w:ascii="Century Gothic" w:eastAsia="Century Gothic" w:hAnsi="Century Gothic" w:cs="Century Gothic"/>
          <w:sz w:val="20"/>
          <w:szCs w:val="20"/>
        </w:rPr>
        <w:t>around you?</w:t>
      </w:r>
    </w:p>
    <w:p w:rsidR="00683C69" w:rsidRDefault="00683C69">
      <w:pPr>
        <w:spacing w:after="0"/>
        <w:rPr>
          <w:rFonts w:ascii="Century Gothic" w:eastAsia="Century Gothic" w:hAnsi="Century Gothic" w:cs="Century Gothic"/>
        </w:rPr>
      </w:pPr>
    </w:p>
    <w:p w:rsidR="00683C69" w:rsidRDefault="00683C69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</w:p>
    <w:sectPr w:rsidR="00683C69">
      <w:headerReference w:type="default" r:id="rId8"/>
      <w:footerReference w:type="default" r:id="rId9"/>
      <w:headerReference w:type="first" r:id="rId10"/>
      <w:footerReference w:type="first" r:id="rId11"/>
      <w:pgSz w:w="7920" w:h="12240"/>
      <w:pgMar w:top="720" w:right="720" w:bottom="720" w:left="720" w:header="576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28DF">
      <w:pPr>
        <w:spacing w:after="0" w:line="240" w:lineRule="auto"/>
      </w:pPr>
      <w:r>
        <w:separator/>
      </w:r>
    </w:p>
  </w:endnote>
  <w:endnote w:type="continuationSeparator" w:id="0">
    <w:p w:rsidR="00000000" w:rsidRDefault="004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9" w:rsidRDefault="00683C69">
    <w:pPr>
      <w:tabs>
        <w:tab w:val="center" w:pos="4680"/>
        <w:tab w:val="right" w:pos="9360"/>
      </w:tabs>
      <w:spacing w:after="0" w:line="240" w:lineRule="auto"/>
      <w:jc w:val="center"/>
    </w:pPr>
  </w:p>
  <w:p w:rsidR="00683C69" w:rsidRDefault="00683C69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9" w:rsidRDefault="004528DF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97935" cy="10668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3C69" w:rsidRDefault="00683C69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28DF">
      <w:pPr>
        <w:spacing w:after="0" w:line="240" w:lineRule="auto"/>
      </w:pPr>
      <w:r>
        <w:separator/>
      </w:r>
    </w:p>
  </w:footnote>
  <w:footnote w:type="continuationSeparator" w:id="0">
    <w:p w:rsidR="00000000" w:rsidRDefault="004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9" w:rsidRDefault="00683C69">
    <w:pPr>
      <w:tabs>
        <w:tab w:val="center" w:pos="4680"/>
        <w:tab w:val="right" w:pos="9360"/>
      </w:tabs>
      <w:spacing w:after="0" w:line="240" w:lineRule="auto"/>
      <w:jc w:val="right"/>
    </w:pPr>
  </w:p>
  <w:p w:rsidR="00683C69" w:rsidRDefault="00683C69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9" w:rsidRDefault="004528DF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>
          <wp:extent cx="2914015" cy="115252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3C69" w:rsidRDefault="00683C69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A01"/>
    <w:multiLevelType w:val="multilevel"/>
    <w:tmpl w:val="26FC0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556"/>
    <w:multiLevelType w:val="multilevel"/>
    <w:tmpl w:val="8380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1E6086"/>
    <w:multiLevelType w:val="multilevel"/>
    <w:tmpl w:val="70A85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9"/>
    <w:rsid w:val="004528DF"/>
    <w:rsid w:val="006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DEA0C-2C5F-4CD4-83A9-C9CF8BB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CA3E1-D98E-4781-9A72-D831628A598E}"/>
</file>

<file path=customXml/itemProps2.xml><?xml version="1.0" encoding="utf-8"?>
<ds:datastoreItem xmlns:ds="http://schemas.openxmlformats.org/officeDocument/2006/customXml" ds:itemID="{A27F8E5D-EEA9-4E9E-93DE-96AAE08A0FB2}"/>
</file>

<file path=customXml/itemProps3.xml><?xml version="1.0" encoding="utf-8"?>
<ds:datastoreItem xmlns:ds="http://schemas.openxmlformats.org/officeDocument/2006/customXml" ds:itemID="{44E66FB9-8474-4924-8D73-8759DE4BD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Crum, Cathy C (KDLA)</dc:creator>
  <cp:lastModifiedBy>Crum, Cathy   (KDLA)</cp:lastModifiedBy>
  <cp:revision>2</cp:revision>
  <dcterms:created xsi:type="dcterms:W3CDTF">2018-04-04T17:24:00Z</dcterms:created>
  <dcterms:modified xsi:type="dcterms:W3CDTF">2018-04-04T17:24:00Z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