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95C7" w14:textId="589321A0" w:rsidR="000B4128" w:rsidRDefault="000C235F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2A97DF03" wp14:editId="1F534537">
            <wp:extent cx="2039112" cy="2029968"/>
            <wp:effectExtent l="0" t="0" r="0" b="8890"/>
            <wp:docPr id="4" name="Picture 4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11232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3C533" w14:textId="77777777" w:rsidR="000C235F" w:rsidRPr="0092201F" w:rsidRDefault="000C235F" w:rsidP="000C235F">
      <w:pPr>
        <w:spacing w:after="0"/>
        <w:rPr>
          <w:rFonts w:ascii="Century Gothic" w:hAnsi="Century Gothic"/>
          <w:b/>
          <w:sz w:val="24"/>
          <w:szCs w:val="24"/>
        </w:rPr>
      </w:pPr>
      <w:r w:rsidRPr="0092201F">
        <w:rPr>
          <w:rFonts w:ascii="Century Gothic" w:hAnsi="Century Gothic"/>
          <w:b/>
          <w:sz w:val="24"/>
          <w:szCs w:val="24"/>
        </w:rPr>
        <w:t>Wondering and Asking Questions</w:t>
      </w:r>
    </w:p>
    <w:p w14:paraId="6CB0F451" w14:textId="77777777" w:rsidR="000C235F" w:rsidRPr="0092201F" w:rsidRDefault="000C235F" w:rsidP="000C235F">
      <w:pPr>
        <w:spacing w:after="0"/>
        <w:rPr>
          <w:rFonts w:ascii="Century Gothic" w:hAnsi="Century Gothic"/>
          <w:sz w:val="20"/>
          <w:szCs w:val="20"/>
        </w:rPr>
      </w:pPr>
      <w:r w:rsidRPr="0092201F">
        <w:rPr>
          <w:rFonts w:ascii="Century Gothic" w:hAnsi="Century Gothic"/>
          <w:sz w:val="20"/>
          <w:szCs w:val="20"/>
        </w:rPr>
        <w:t>Ages 2-3</w:t>
      </w:r>
    </w:p>
    <w:p w14:paraId="5B99A981" w14:textId="77777777" w:rsidR="000C235F" w:rsidRPr="0092201F" w:rsidRDefault="000C235F" w:rsidP="000C235F">
      <w:pPr>
        <w:spacing w:after="0"/>
        <w:rPr>
          <w:rFonts w:ascii="Century Gothic" w:hAnsi="Century Gothic"/>
          <w:sz w:val="20"/>
          <w:szCs w:val="20"/>
        </w:rPr>
      </w:pPr>
      <w:r w:rsidRPr="0092201F">
        <w:rPr>
          <w:rFonts w:ascii="Century Gothic" w:hAnsi="Century Gothic" w:cs="Arial"/>
          <w:sz w:val="20"/>
          <w:szCs w:val="20"/>
        </w:rPr>
        <w:t>The books and activities in this kit are designed to inspire wonder, curiosity and juicy questions.</w:t>
      </w:r>
    </w:p>
    <w:p w14:paraId="3108B13A" w14:textId="77777777" w:rsidR="000C235F" w:rsidRPr="0092201F" w:rsidRDefault="000C235F" w:rsidP="000C235F">
      <w:pPr>
        <w:spacing w:after="0"/>
        <w:rPr>
          <w:rFonts w:ascii="Century Gothic" w:hAnsi="Century Gothic" w:cs="Arial"/>
          <w:sz w:val="20"/>
          <w:szCs w:val="20"/>
        </w:rPr>
      </w:pPr>
    </w:p>
    <w:p w14:paraId="3583BF1C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92201F">
        <w:rPr>
          <w:rFonts w:ascii="Century Gothic" w:eastAsia="Times New Roman" w:hAnsi="Century Gothic" w:cs="Arial"/>
          <w:b/>
          <w:bCs/>
          <w:sz w:val="20"/>
          <w:szCs w:val="20"/>
        </w:rPr>
        <w:t>Not a Stick by Antoinette Portis</w:t>
      </w:r>
    </w:p>
    <w:p w14:paraId="1A476220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3F8C2E02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92201F">
        <w:rPr>
          <w:rFonts w:ascii="Century Gothic" w:eastAsia="Times New Roman" w:hAnsi="Century Gothic" w:cs="Arial"/>
          <w:bCs/>
          <w:sz w:val="20"/>
          <w:szCs w:val="20"/>
        </w:rPr>
        <w:t>Supporting Books:</w:t>
      </w:r>
      <w:r w:rsidRPr="0092201F">
        <w:rPr>
          <w:rFonts w:ascii="Century Gothic" w:eastAsia="Times New Roman" w:hAnsi="Century Gothic" w:cs="Arial"/>
          <w:sz w:val="20"/>
          <w:szCs w:val="20"/>
        </w:rPr>
        <w:t xml:space="preserve">    </w:t>
      </w:r>
    </w:p>
    <w:p w14:paraId="7FCDC808" w14:textId="18A34E67" w:rsidR="000C235F" w:rsidRPr="0092201F" w:rsidRDefault="001E4E66" w:rsidP="000C235F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Arial"/>
          <w:i/>
          <w:iCs/>
          <w:sz w:val="20"/>
          <w:szCs w:val="20"/>
        </w:rPr>
        <w:t>If Rocks Could Sing</w:t>
      </w:r>
      <w:r w:rsidR="000C235F" w:rsidRPr="0092201F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by </w:t>
      </w:r>
      <w:r>
        <w:rPr>
          <w:rFonts w:ascii="Century Gothic" w:eastAsia="Times New Roman" w:hAnsi="Century Gothic" w:cs="Arial"/>
          <w:i/>
          <w:iCs/>
          <w:sz w:val="20"/>
          <w:szCs w:val="20"/>
        </w:rPr>
        <w:t xml:space="preserve">Leslie </w:t>
      </w:r>
      <w:proofErr w:type="spellStart"/>
      <w:r>
        <w:rPr>
          <w:rFonts w:ascii="Century Gothic" w:eastAsia="Times New Roman" w:hAnsi="Century Gothic" w:cs="Arial"/>
          <w:i/>
          <w:iCs/>
          <w:sz w:val="20"/>
          <w:szCs w:val="20"/>
        </w:rPr>
        <w:t>McGuirk</w:t>
      </w:r>
      <w:proofErr w:type="spellEnd"/>
    </w:p>
    <w:p w14:paraId="147FDBC9" w14:textId="77777777" w:rsidR="000C235F" w:rsidRPr="0092201F" w:rsidRDefault="000C235F" w:rsidP="000C235F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92201F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The Color Monster by Anna </w:t>
      </w:r>
      <w:proofErr w:type="spellStart"/>
      <w:r w:rsidRPr="0092201F">
        <w:rPr>
          <w:rFonts w:ascii="Century Gothic" w:eastAsia="Times New Roman" w:hAnsi="Century Gothic" w:cs="Arial"/>
          <w:i/>
          <w:iCs/>
          <w:sz w:val="20"/>
          <w:szCs w:val="20"/>
        </w:rPr>
        <w:t>Llenas</w:t>
      </w:r>
      <w:proofErr w:type="spellEnd"/>
    </w:p>
    <w:p w14:paraId="081F71AF" w14:textId="77777777" w:rsidR="000C235F" w:rsidRPr="0092201F" w:rsidRDefault="000C235F" w:rsidP="000C235F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92201F">
        <w:rPr>
          <w:rFonts w:ascii="Century Gothic" w:eastAsia="Times New Roman" w:hAnsi="Century Gothic" w:cs="Arial"/>
          <w:i/>
          <w:iCs/>
          <w:sz w:val="20"/>
          <w:szCs w:val="20"/>
        </w:rPr>
        <w:t>We’re Going on a Bear Hunt by Michael Rosen</w:t>
      </w:r>
    </w:p>
    <w:p w14:paraId="3958FAE0" w14:textId="77777777" w:rsidR="000C235F" w:rsidRPr="0092201F" w:rsidRDefault="000C235F" w:rsidP="000C235F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92201F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Birds by Kevin </w:t>
      </w:r>
      <w:proofErr w:type="spellStart"/>
      <w:r w:rsidRPr="0092201F">
        <w:rPr>
          <w:rFonts w:ascii="Century Gothic" w:eastAsia="Times New Roman" w:hAnsi="Century Gothic" w:cs="Arial"/>
          <w:i/>
          <w:iCs/>
          <w:sz w:val="20"/>
          <w:szCs w:val="20"/>
        </w:rPr>
        <w:t>Henkes</w:t>
      </w:r>
      <w:proofErr w:type="spellEnd"/>
    </w:p>
    <w:p w14:paraId="4636257C" w14:textId="77777777" w:rsidR="00997377" w:rsidRDefault="00997377" w:rsidP="00997377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5C2A90E8" w14:textId="77777777" w:rsidR="008D1EB1" w:rsidRDefault="008D1EB1" w:rsidP="007C5135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4AAC5359" w14:textId="77777777" w:rsidR="0060013E" w:rsidRDefault="0060013E" w:rsidP="00DE0F45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E4574BF" w14:textId="77777777" w:rsidR="000C235F" w:rsidRPr="0092201F" w:rsidRDefault="000C235F" w:rsidP="000C235F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92201F">
        <w:rPr>
          <w:rFonts w:ascii="Century Gothic" w:eastAsia="Times New Roman" w:hAnsi="Century Gothic" w:cs="Arial"/>
          <w:b/>
          <w:bCs/>
          <w:sz w:val="24"/>
          <w:szCs w:val="24"/>
        </w:rPr>
        <w:t>Explore</w:t>
      </w:r>
    </w:p>
    <w:p w14:paraId="499CB9D9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92201F">
        <w:rPr>
          <w:rFonts w:ascii="Century Gothic" w:eastAsia="Times New Roman" w:hAnsi="Century Gothic" w:cs="Arial"/>
          <w:bCs/>
          <w:sz w:val="20"/>
          <w:szCs w:val="20"/>
        </w:rPr>
        <w:t>Questions:</w:t>
      </w:r>
    </w:p>
    <w:p w14:paraId="1C929A6B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92201F">
        <w:rPr>
          <w:rFonts w:ascii="Century Gothic" w:eastAsia="Times New Roman" w:hAnsi="Century Gothic" w:cs="Arial"/>
          <w:sz w:val="20"/>
          <w:szCs w:val="20"/>
        </w:rPr>
        <w:t>(Remember, with this age, you may not get answers, but still ask the questions, then talk through the answers with them)</w:t>
      </w:r>
    </w:p>
    <w:p w14:paraId="3F3AB384" w14:textId="77777777" w:rsidR="000C235F" w:rsidRPr="00B06EE3" w:rsidRDefault="000C235F" w:rsidP="00B06EE3">
      <w:pPr>
        <w:pStyle w:val="ListParagraph"/>
        <w:numPr>
          <w:ilvl w:val="0"/>
          <w:numId w:val="18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B06EE3">
        <w:rPr>
          <w:rFonts w:ascii="Century Gothic" w:eastAsia="Times New Roman" w:hAnsi="Century Gothic" w:cs="Arial"/>
          <w:sz w:val="20"/>
          <w:szCs w:val="20"/>
        </w:rPr>
        <w:t>Why do they keep telling him to be careful with the stick?</w:t>
      </w:r>
    </w:p>
    <w:p w14:paraId="4A05B515" w14:textId="77777777" w:rsidR="000C235F" w:rsidRPr="00B06EE3" w:rsidRDefault="000C235F" w:rsidP="00B06EE3">
      <w:pPr>
        <w:pStyle w:val="ListParagraph"/>
        <w:numPr>
          <w:ilvl w:val="0"/>
          <w:numId w:val="18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B06EE3">
        <w:rPr>
          <w:rFonts w:ascii="Century Gothic" w:eastAsia="Times New Roman" w:hAnsi="Century Gothic" w:cs="Arial"/>
          <w:sz w:val="20"/>
          <w:szCs w:val="20"/>
        </w:rPr>
        <w:t>What does he know that they do not?</w:t>
      </w:r>
    </w:p>
    <w:p w14:paraId="5800B035" w14:textId="77777777" w:rsidR="000C235F" w:rsidRPr="00B06EE3" w:rsidRDefault="000C235F" w:rsidP="00B06EE3">
      <w:pPr>
        <w:pStyle w:val="ListParagraph"/>
        <w:numPr>
          <w:ilvl w:val="0"/>
          <w:numId w:val="18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B06EE3">
        <w:rPr>
          <w:rFonts w:ascii="Century Gothic" w:eastAsia="Times New Roman" w:hAnsi="Century Gothic" w:cs="Arial"/>
          <w:sz w:val="20"/>
          <w:szCs w:val="20"/>
        </w:rPr>
        <w:t>How is he making the stick Not a Stick?</w:t>
      </w:r>
    </w:p>
    <w:p w14:paraId="2D74C955" w14:textId="77777777" w:rsidR="000C235F" w:rsidRPr="00B06EE3" w:rsidRDefault="000C235F" w:rsidP="00B06EE3">
      <w:pPr>
        <w:pStyle w:val="ListParagraph"/>
        <w:numPr>
          <w:ilvl w:val="0"/>
          <w:numId w:val="18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B06EE3">
        <w:rPr>
          <w:rFonts w:ascii="Century Gothic" w:eastAsia="Times New Roman" w:hAnsi="Century Gothic" w:cs="Arial"/>
          <w:sz w:val="20"/>
          <w:szCs w:val="20"/>
        </w:rPr>
        <w:t>Do you like to use your imagination?</w:t>
      </w:r>
    </w:p>
    <w:p w14:paraId="745C80D1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sz w:val="20"/>
          <w:szCs w:val="20"/>
        </w:rPr>
      </w:pPr>
    </w:p>
    <w:p w14:paraId="1BC6C1F2" w14:textId="66D3E061" w:rsidR="000C235F" w:rsidRDefault="000C235F" w:rsidP="000C235F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92201F">
        <w:rPr>
          <w:rFonts w:ascii="Century Gothic" w:eastAsia="Times New Roman" w:hAnsi="Century Gothic" w:cs="Arial"/>
          <w:bCs/>
          <w:sz w:val="20"/>
          <w:szCs w:val="20"/>
        </w:rPr>
        <w:t xml:space="preserve">Manipulatives: </w:t>
      </w:r>
    </w:p>
    <w:p w14:paraId="6953E9BD" w14:textId="02FECD33" w:rsidR="0012589E" w:rsidRDefault="0012589E" w:rsidP="0012589E">
      <w:pPr>
        <w:pStyle w:val="ListParagraph"/>
        <w:numPr>
          <w:ilvl w:val="0"/>
          <w:numId w:val="19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>
        <w:rPr>
          <w:rFonts w:ascii="Century Gothic" w:eastAsia="Times New Roman" w:hAnsi="Century Gothic" w:cs="Arial"/>
          <w:bCs/>
          <w:sz w:val="20"/>
          <w:szCs w:val="20"/>
        </w:rPr>
        <w:t>Sorting discovery stones</w:t>
      </w:r>
    </w:p>
    <w:p w14:paraId="0412C58B" w14:textId="77777777" w:rsidR="0012589E" w:rsidRPr="0012589E" w:rsidRDefault="0012589E" w:rsidP="0012589E">
      <w:pPr>
        <w:spacing w:after="0"/>
        <w:ind w:left="360"/>
        <w:rPr>
          <w:rFonts w:ascii="Century Gothic" w:eastAsia="Times New Roman" w:hAnsi="Century Gothic" w:cs="Arial"/>
          <w:bCs/>
          <w:sz w:val="20"/>
          <w:szCs w:val="20"/>
        </w:rPr>
      </w:pPr>
    </w:p>
    <w:p w14:paraId="330B29AC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bCs/>
          <w:i/>
          <w:sz w:val="20"/>
          <w:szCs w:val="20"/>
        </w:rPr>
      </w:pPr>
      <w:r w:rsidRPr="0092201F">
        <w:rPr>
          <w:rFonts w:ascii="Century Gothic" w:eastAsia="Times New Roman" w:hAnsi="Century Gothic" w:cs="Arial"/>
          <w:bCs/>
          <w:i/>
          <w:sz w:val="20"/>
          <w:szCs w:val="20"/>
        </w:rPr>
        <w:t>Not Provided: (collect sticks and stones from your backyard, park or woods and get boxes from a local store)</w:t>
      </w:r>
    </w:p>
    <w:p w14:paraId="4E4A6D45" w14:textId="77777777" w:rsidR="000C235F" w:rsidRPr="0092201F" w:rsidRDefault="000C235F" w:rsidP="000C235F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92201F">
        <w:rPr>
          <w:rFonts w:ascii="Century Gothic" w:eastAsia="Times New Roman" w:hAnsi="Century Gothic" w:cs="Arial"/>
          <w:bCs/>
          <w:sz w:val="20"/>
          <w:szCs w:val="20"/>
        </w:rPr>
        <w:t>Sticks</w:t>
      </w:r>
    </w:p>
    <w:p w14:paraId="184EDC57" w14:textId="77777777" w:rsidR="000C235F" w:rsidRPr="0092201F" w:rsidRDefault="000C235F" w:rsidP="000C235F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92201F">
        <w:rPr>
          <w:rFonts w:ascii="Century Gothic" w:eastAsia="Times New Roman" w:hAnsi="Century Gothic" w:cs="Arial"/>
          <w:bCs/>
          <w:sz w:val="20"/>
          <w:szCs w:val="20"/>
        </w:rPr>
        <w:t>Stones</w:t>
      </w:r>
    </w:p>
    <w:p w14:paraId="2467BB24" w14:textId="77777777" w:rsidR="000C235F" w:rsidRPr="0092201F" w:rsidRDefault="000C235F" w:rsidP="000C235F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92201F">
        <w:rPr>
          <w:rFonts w:ascii="Century Gothic" w:eastAsia="Times New Roman" w:hAnsi="Century Gothic" w:cs="Arial"/>
          <w:bCs/>
          <w:sz w:val="20"/>
          <w:szCs w:val="20"/>
        </w:rPr>
        <w:t>Boxes</w:t>
      </w:r>
    </w:p>
    <w:p w14:paraId="3A831D22" w14:textId="77777777" w:rsidR="000C235F" w:rsidRPr="0092201F" w:rsidRDefault="000C235F" w:rsidP="000C235F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92201F">
        <w:rPr>
          <w:rFonts w:ascii="Century Gothic" w:eastAsia="Times New Roman" w:hAnsi="Century Gothic" w:cs="Arial"/>
          <w:sz w:val="20"/>
          <w:szCs w:val="20"/>
        </w:rPr>
        <w:t>Let children explore the materials. Yes, these are sticks and stones and boxes, but what else can they be. Build, wonder and imagine with the children.</w:t>
      </w:r>
    </w:p>
    <w:p w14:paraId="53017F03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92201F">
        <w:rPr>
          <w:rFonts w:ascii="Century Gothic" w:eastAsia="Times New Roman" w:hAnsi="Century Gothic" w:cs="Arial"/>
          <w:bCs/>
          <w:sz w:val="20"/>
          <w:szCs w:val="20"/>
        </w:rPr>
        <w:br w:type="page"/>
      </w:r>
    </w:p>
    <w:p w14:paraId="7B7271E0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92201F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Create</w:t>
      </w:r>
      <w:bookmarkStart w:id="0" w:name="_GoBack"/>
      <w:bookmarkEnd w:id="0"/>
    </w:p>
    <w:p w14:paraId="70878BC5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92201F">
        <w:rPr>
          <w:rFonts w:ascii="Century Gothic" w:eastAsia="Times New Roman" w:hAnsi="Century Gothic" w:cs="Arial"/>
          <w:bCs/>
          <w:sz w:val="20"/>
          <w:szCs w:val="20"/>
        </w:rPr>
        <w:t>What else can a stick be? Take a stick and make it into something else – a magic wand, a hobby horse, a sword….?</w:t>
      </w:r>
    </w:p>
    <w:p w14:paraId="1B09E5E7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92201F">
        <w:rPr>
          <w:rFonts w:ascii="Century Gothic" w:eastAsia="Times New Roman" w:hAnsi="Century Gothic" w:cs="Arial"/>
          <w:bCs/>
          <w:sz w:val="20"/>
          <w:szCs w:val="20"/>
        </w:rPr>
        <w:t xml:space="preserve">Supplies: </w:t>
      </w:r>
    </w:p>
    <w:p w14:paraId="65C58098" w14:textId="77777777" w:rsidR="000C235F" w:rsidRPr="00B06EE3" w:rsidRDefault="000C235F" w:rsidP="00B06EE3">
      <w:pPr>
        <w:pStyle w:val="ListParagraph"/>
        <w:numPr>
          <w:ilvl w:val="0"/>
          <w:numId w:val="17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B06EE3">
        <w:rPr>
          <w:rFonts w:ascii="Century Gothic" w:eastAsia="Times New Roman" w:hAnsi="Century Gothic" w:cs="Arial"/>
          <w:bCs/>
          <w:sz w:val="20"/>
          <w:szCs w:val="20"/>
        </w:rPr>
        <w:t>Sticks of all sizes and lengths</w:t>
      </w:r>
    </w:p>
    <w:p w14:paraId="64E33177" w14:textId="77777777" w:rsidR="000C235F" w:rsidRPr="00B06EE3" w:rsidRDefault="000C235F" w:rsidP="00B06EE3">
      <w:pPr>
        <w:pStyle w:val="ListParagraph"/>
        <w:numPr>
          <w:ilvl w:val="0"/>
          <w:numId w:val="17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B06EE3">
        <w:rPr>
          <w:rFonts w:ascii="Century Gothic" w:eastAsia="Times New Roman" w:hAnsi="Century Gothic" w:cs="Arial"/>
          <w:bCs/>
          <w:sz w:val="20"/>
          <w:szCs w:val="20"/>
        </w:rPr>
        <w:t>Ribbons</w:t>
      </w:r>
    </w:p>
    <w:p w14:paraId="7AED91CC" w14:textId="77777777" w:rsidR="000C235F" w:rsidRPr="00B06EE3" w:rsidRDefault="000C235F" w:rsidP="00B06EE3">
      <w:pPr>
        <w:pStyle w:val="ListParagraph"/>
        <w:numPr>
          <w:ilvl w:val="0"/>
          <w:numId w:val="17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B06EE3">
        <w:rPr>
          <w:rFonts w:ascii="Century Gothic" w:eastAsia="Times New Roman" w:hAnsi="Century Gothic" w:cs="Arial"/>
          <w:bCs/>
          <w:sz w:val="20"/>
          <w:szCs w:val="20"/>
        </w:rPr>
        <w:t>Paint</w:t>
      </w:r>
    </w:p>
    <w:p w14:paraId="06FF2AB6" w14:textId="77777777" w:rsidR="000C235F" w:rsidRPr="00B06EE3" w:rsidRDefault="000C235F" w:rsidP="00B06EE3">
      <w:pPr>
        <w:pStyle w:val="ListParagraph"/>
        <w:numPr>
          <w:ilvl w:val="0"/>
          <w:numId w:val="17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B06EE3">
        <w:rPr>
          <w:rFonts w:ascii="Century Gothic" w:eastAsia="Times New Roman" w:hAnsi="Century Gothic" w:cs="Arial"/>
          <w:bCs/>
          <w:sz w:val="20"/>
          <w:szCs w:val="20"/>
        </w:rPr>
        <w:t>Brushes</w:t>
      </w:r>
    </w:p>
    <w:p w14:paraId="0616354E" w14:textId="77777777" w:rsidR="000C235F" w:rsidRPr="00B06EE3" w:rsidRDefault="000C235F" w:rsidP="00B06EE3">
      <w:pPr>
        <w:pStyle w:val="ListParagraph"/>
        <w:numPr>
          <w:ilvl w:val="0"/>
          <w:numId w:val="17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B06EE3">
        <w:rPr>
          <w:rFonts w:ascii="Century Gothic" w:eastAsia="Times New Roman" w:hAnsi="Century Gothic" w:cs="Arial"/>
          <w:bCs/>
          <w:sz w:val="20"/>
          <w:szCs w:val="20"/>
        </w:rPr>
        <w:t>Boxes (broken down to use for the cardboard)</w:t>
      </w:r>
    </w:p>
    <w:p w14:paraId="1D0792C2" w14:textId="77777777" w:rsidR="000C235F" w:rsidRPr="00B06EE3" w:rsidRDefault="000C235F" w:rsidP="00B06EE3">
      <w:pPr>
        <w:pStyle w:val="ListParagraph"/>
        <w:numPr>
          <w:ilvl w:val="0"/>
          <w:numId w:val="1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B06EE3">
        <w:rPr>
          <w:rFonts w:ascii="Century Gothic" w:eastAsia="Times New Roman" w:hAnsi="Century Gothic" w:cs="Arial"/>
          <w:bCs/>
          <w:sz w:val="20"/>
          <w:szCs w:val="20"/>
        </w:rPr>
        <w:t>Yarn</w:t>
      </w:r>
    </w:p>
    <w:p w14:paraId="4695D067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7C68D488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92201F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5CAE72CB" w14:textId="77777777" w:rsidR="000C235F" w:rsidRPr="0092201F" w:rsidRDefault="000C235F" w:rsidP="000C235F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92201F">
        <w:rPr>
          <w:rFonts w:ascii="Century Gothic" w:eastAsia="Times New Roman" w:hAnsi="Century Gothic" w:cs="Arial"/>
          <w:bCs/>
          <w:sz w:val="20"/>
          <w:szCs w:val="20"/>
        </w:rPr>
        <w:t>What is your Not a Stick? Make up a story about you and your stick</w:t>
      </w:r>
    </w:p>
    <w:p w14:paraId="2B76CCA9" w14:textId="77777777" w:rsidR="000C235F" w:rsidRPr="0092201F" w:rsidRDefault="000C235F" w:rsidP="000C235F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718D9818" w14:textId="0F90826B" w:rsidR="000716CC" w:rsidRPr="00EA5BF4" w:rsidRDefault="000716CC" w:rsidP="000C235F">
      <w:pPr>
        <w:spacing w:after="0"/>
        <w:rPr>
          <w:rFonts w:ascii="Century Gothic" w:hAnsi="Century Gothic"/>
        </w:rPr>
      </w:pPr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403BF" w14:textId="77777777" w:rsidR="00631FE5" w:rsidRDefault="00631FE5" w:rsidP="000C3EA0">
      <w:pPr>
        <w:spacing w:after="0" w:line="240" w:lineRule="auto"/>
      </w:pPr>
      <w:r>
        <w:separator/>
      </w:r>
    </w:p>
  </w:endnote>
  <w:endnote w:type="continuationSeparator" w:id="0">
    <w:p w14:paraId="132330F4" w14:textId="77777777" w:rsidR="00631FE5" w:rsidRDefault="00631FE5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885B" w14:textId="77777777" w:rsidR="00631FE5" w:rsidRDefault="00631FE5" w:rsidP="000C3EA0">
      <w:pPr>
        <w:spacing w:after="0" w:line="240" w:lineRule="auto"/>
      </w:pPr>
      <w:r>
        <w:separator/>
      </w:r>
    </w:p>
  </w:footnote>
  <w:footnote w:type="continuationSeparator" w:id="0">
    <w:p w14:paraId="12F49ED7" w14:textId="77777777" w:rsidR="00631FE5" w:rsidRDefault="00631FE5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530"/>
    <w:multiLevelType w:val="hybridMultilevel"/>
    <w:tmpl w:val="B40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710B"/>
    <w:multiLevelType w:val="hybridMultilevel"/>
    <w:tmpl w:val="021E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29C"/>
    <w:multiLevelType w:val="hybridMultilevel"/>
    <w:tmpl w:val="4F16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21C"/>
    <w:multiLevelType w:val="hybridMultilevel"/>
    <w:tmpl w:val="55BA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8BA"/>
    <w:multiLevelType w:val="hybridMultilevel"/>
    <w:tmpl w:val="ED7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1D1"/>
    <w:multiLevelType w:val="hybridMultilevel"/>
    <w:tmpl w:val="A8C2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7D80"/>
    <w:multiLevelType w:val="hybridMultilevel"/>
    <w:tmpl w:val="D8D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7F9A"/>
    <w:multiLevelType w:val="hybridMultilevel"/>
    <w:tmpl w:val="0AD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E2996"/>
    <w:multiLevelType w:val="hybridMultilevel"/>
    <w:tmpl w:val="343E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9A9"/>
    <w:multiLevelType w:val="hybridMultilevel"/>
    <w:tmpl w:val="B552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81815"/>
    <w:multiLevelType w:val="hybridMultilevel"/>
    <w:tmpl w:val="CCA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D1EBA"/>
    <w:multiLevelType w:val="hybridMultilevel"/>
    <w:tmpl w:val="10B4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A1577"/>
    <w:multiLevelType w:val="hybridMultilevel"/>
    <w:tmpl w:val="6908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A2B3D"/>
    <w:multiLevelType w:val="hybridMultilevel"/>
    <w:tmpl w:val="ED6C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C2BA1"/>
    <w:multiLevelType w:val="hybridMultilevel"/>
    <w:tmpl w:val="D9E0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0210D"/>
    <w:multiLevelType w:val="hybridMultilevel"/>
    <w:tmpl w:val="5E88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FCA"/>
    <w:multiLevelType w:val="hybridMultilevel"/>
    <w:tmpl w:val="C46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B1C41"/>
    <w:multiLevelType w:val="hybridMultilevel"/>
    <w:tmpl w:val="1BB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011DF"/>
    <w:multiLevelType w:val="hybridMultilevel"/>
    <w:tmpl w:val="A072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2"/>
  </w:num>
  <w:num w:numId="5">
    <w:abstractNumId w:val="15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7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716CC"/>
    <w:rsid w:val="000B4128"/>
    <w:rsid w:val="000C235F"/>
    <w:rsid w:val="000C3EA0"/>
    <w:rsid w:val="0012589E"/>
    <w:rsid w:val="001E4E66"/>
    <w:rsid w:val="001F59F1"/>
    <w:rsid w:val="002D30C0"/>
    <w:rsid w:val="0035663E"/>
    <w:rsid w:val="00366BF6"/>
    <w:rsid w:val="003F722D"/>
    <w:rsid w:val="00424CFA"/>
    <w:rsid w:val="005E034B"/>
    <w:rsid w:val="0060013E"/>
    <w:rsid w:val="00631FE5"/>
    <w:rsid w:val="006B5E82"/>
    <w:rsid w:val="006D3D28"/>
    <w:rsid w:val="007A3393"/>
    <w:rsid w:val="007C5135"/>
    <w:rsid w:val="008D1EB1"/>
    <w:rsid w:val="008F2E04"/>
    <w:rsid w:val="00915163"/>
    <w:rsid w:val="00997377"/>
    <w:rsid w:val="00A776DC"/>
    <w:rsid w:val="00A95D74"/>
    <w:rsid w:val="00B06EE3"/>
    <w:rsid w:val="00C015BA"/>
    <w:rsid w:val="00CC0FF2"/>
    <w:rsid w:val="00D4488D"/>
    <w:rsid w:val="00D61587"/>
    <w:rsid w:val="00D709EA"/>
    <w:rsid w:val="00D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2B80B1-158F-4929-AD78-49939324A9C2}"/>
</file>

<file path=customXml/itemProps2.xml><?xml version="1.0" encoding="utf-8"?>
<ds:datastoreItem xmlns:ds="http://schemas.openxmlformats.org/officeDocument/2006/customXml" ds:itemID="{EBEEF0C7-47E3-424C-990F-FB8A9A4A36A0}"/>
</file>

<file path=customXml/itemProps3.xml><?xml version="1.0" encoding="utf-8"?>
<ds:datastoreItem xmlns:ds="http://schemas.openxmlformats.org/officeDocument/2006/customXml" ds:itemID="{E8229BDA-156E-4193-ABBC-1A01A28F1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Cathy Crum</cp:lastModifiedBy>
  <cp:revision>5</cp:revision>
  <cp:lastPrinted>2018-02-19T15:30:00Z</cp:lastPrinted>
  <dcterms:created xsi:type="dcterms:W3CDTF">2018-02-21T18:59:00Z</dcterms:created>
  <dcterms:modified xsi:type="dcterms:W3CDTF">2018-06-13T14:00:00Z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