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Digital Toolbox Check In and Check Out Procedure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Checking Out a Digital Toolbox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to see the patron’s ID to confirm they are over the age of 18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them to read and sign the lending agreement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a Manager or Librarian to retrieve the corresponding toolbox from Fort Knox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sure the toolbox contains a laptop, hotspot, mouse, and flash drive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 the toolbox out to the patron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if they would like to schedule a brief tutorial on how to use the toolbox with a library technology staff member. Refer them to the information desk as necessary.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that they return the toolbox to a DESK in the building and not the check in room or a bookdrop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Checking In a Digital Toolbox for Circulation, Information, and Part-Time Staff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Do NOT immediately scan the item in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Confirm the Laptop, Mouse, and Hotspot are all inside in the case. If they are not, alert the patron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Ask the patron if they would mind filling out the Library’s usage survey as they agreed to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Return the unchecked kit and completed survey to a technology staff member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Checking In a Digital Toolbox for Library Technology Staff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Confirm the Laptop, Mouse, and Hotspot are all inside the case.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Thaw Deep Freeze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 the following: Google Chrome, Mozilla Firefox, Adobe Acrobat Reader, iTunes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 for Windows Updates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After updates finish, freeze the computer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 the item in. Back date the item if necessary 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Store the kit in Fort Knox with a new flash drive, place the hold slip inside the corresponding DVD case with a new lending agreement and place the DVD case on the holdshelf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customXml" Target="../customXml/item1.xml"/><Relationship Id="rId5" Type="http://schemas.openxmlformats.org/officeDocument/2006/relationships/styles" Target="styles.xml"/><Relationship Id="rId4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51BEC81D3F54A840E15D16FB64BA9" ma:contentTypeVersion="2" ma:contentTypeDescription="Create a new document." ma:contentTypeScope="" ma:versionID="711f693c96bc17008377e5b5615cdd8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70BD08-0F97-496B-B2F4-5756BF682337}"/>
</file>

<file path=customXml/itemProps2.xml><?xml version="1.0" encoding="utf-8"?>
<ds:datastoreItem xmlns:ds="http://schemas.openxmlformats.org/officeDocument/2006/customXml" ds:itemID="{E29D3FE1-23F0-4B9A-9AE7-4BF291D60E84}"/>
</file>

<file path=customXml/itemProps3.xml><?xml version="1.0" encoding="utf-8"?>
<ds:datastoreItem xmlns:ds="http://schemas.openxmlformats.org/officeDocument/2006/customXml" ds:itemID="{049613A3-8FC5-42B3-B933-A518FA96C031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0x010100BDA51BEC81D3F54A840E15D16FB64BA9</vt:lpwstr>
  </property>
</Properties>
</file>